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57A" w:rsidRPr="00723FC1" w:rsidRDefault="00C4557A" w:rsidP="00C4557A">
      <w:pPr>
        <w:jc w:val="center"/>
        <w:rPr>
          <w:rFonts w:ascii="Arial Black" w:hAnsi="Arial Black"/>
          <w:b/>
          <w:bCs/>
          <w:sz w:val="20"/>
          <w:szCs w:val="20"/>
        </w:rPr>
      </w:pPr>
      <w:r w:rsidRPr="00723FC1">
        <w:rPr>
          <w:rFonts w:ascii="Microsoft Sans Serif" w:hAnsi="Microsoft Sans Serif"/>
          <w:b/>
          <w:bCs/>
          <w:sz w:val="20"/>
          <w:szCs w:val="20"/>
        </w:rPr>
        <w:t>EDEBİYAT</w:t>
      </w:r>
      <w:r>
        <w:rPr>
          <w:rFonts w:ascii="Microsoft Sans Serif" w:hAnsi="Microsoft Sans Serif"/>
          <w:b/>
          <w:bCs/>
          <w:sz w:val="20"/>
          <w:szCs w:val="20"/>
        </w:rPr>
        <w:t xml:space="preserve"> </w:t>
      </w:r>
      <w:proofErr w:type="gramStart"/>
      <w:r w:rsidRPr="00723FC1">
        <w:rPr>
          <w:rFonts w:ascii="Arial Black" w:hAnsi="Arial Black"/>
          <w:b/>
          <w:bCs/>
          <w:sz w:val="20"/>
          <w:szCs w:val="20"/>
        </w:rPr>
        <w:t>10 .SINIFLAR</w:t>
      </w:r>
      <w:proofErr w:type="gramEnd"/>
    </w:p>
    <w:p w:rsidR="00C4557A" w:rsidRPr="00E86719" w:rsidRDefault="00C4557A" w:rsidP="00C4557A">
      <w:pPr>
        <w:rPr>
          <w:rFonts w:ascii="Arial Narrow" w:hAnsi="Arial Narrow"/>
          <w:b/>
          <w:sz w:val="32"/>
          <w:szCs w:val="32"/>
        </w:rPr>
      </w:pPr>
      <w:r w:rsidRPr="00723FC1">
        <w:rPr>
          <w:rFonts w:ascii="Arial Narrow" w:hAnsi="Arial Narrow"/>
          <w:sz w:val="20"/>
          <w:szCs w:val="20"/>
        </w:rPr>
        <w:t xml:space="preserve">                                                                                    </w:t>
      </w:r>
      <w:r>
        <w:rPr>
          <w:rFonts w:ascii="Arial Narrow" w:hAnsi="Arial Narrow"/>
          <w:sz w:val="20"/>
          <w:szCs w:val="20"/>
        </w:rPr>
        <w:t xml:space="preserve">                    </w:t>
      </w:r>
      <w:r w:rsidRPr="00723FC1">
        <w:rPr>
          <w:rFonts w:ascii="Arial Narrow" w:hAnsi="Arial Narrow"/>
          <w:sz w:val="20"/>
          <w:szCs w:val="20"/>
        </w:rPr>
        <w:t xml:space="preserve">    </w:t>
      </w:r>
      <w:r w:rsidRPr="00E86719">
        <w:rPr>
          <w:rFonts w:ascii="Arial Narrow" w:hAnsi="Arial Narrow"/>
          <w:b/>
          <w:sz w:val="32"/>
          <w:szCs w:val="32"/>
        </w:rPr>
        <w:t>A</w:t>
      </w:r>
    </w:p>
    <w:p w:rsidR="00C4557A" w:rsidRPr="00DC7974" w:rsidRDefault="00C4557A" w:rsidP="00C4557A">
      <w:pPr>
        <w:rPr>
          <w:rFonts w:ascii="Arial" w:hAnsi="Arial" w:cs="Arial"/>
          <w:b/>
        </w:rPr>
      </w:pPr>
      <w:r w:rsidRPr="00DC7974">
        <w:rPr>
          <w:rFonts w:ascii="Arial" w:hAnsi="Arial" w:cs="Arial"/>
        </w:rPr>
        <w:t>1.BEYİT                                                                                  2.BEYİT</w:t>
      </w:r>
    </w:p>
    <w:p w:rsidR="00C4557A" w:rsidRPr="00DC7974" w:rsidRDefault="00C4557A" w:rsidP="00C4557A">
      <w:pPr>
        <w:rPr>
          <w:rFonts w:ascii="Arial" w:hAnsi="Arial" w:cs="Arial"/>
        </w:rPr>
        <w:sectPr w:rsidR="00C4557A" w:rsidRPr="00DC7974" w:rsidSect="00781D56">
          <w:footerReference w:type="even" r:id="rId4"/>
          <w:footerReference w:type="default" r:id="rId5"/>
          <w:pgSz w:w="11906" w:h="16838"/>
          <w:pgMar w:top="719" w:right="1417" w:bottom="1417" w:left="540" w:header="708" w:footer="708" w:gutter="0"/>
          <w:cols w:space="708"/>
          <w:docGrid w:linePitch="360"/>
        </w:sectPr>
      </w:pPr>
    </w:p>
    <w:p w:rsidR="00C4557A" w:rsidRPr="00DC7974" w:rsidRDefault="00C4557A" w:rsidP="00C4557A">
      <w:pPr>
        <w:rPr>
          <w:rFonts w:ascii="Arial" w:hAnsi="Arial" w:cs="Arial"/>
          <w:sz w:val="20"/>
          <w:szCs w:val="20"/>
        </w:rPr>
      </w:pPr>
      <w:r w:rsidRPr="00DC7974">
        <w:rPr>
          <w:rFonts w:ascii="Arial" w:hAnsi="Arial" w:cs="Arial"/>
          <w:sz w:val="20"/>
          <w:szCs w:val="20"/>
        </w:rPr>
        <w:lastRenderedPageBreak/>
        <w:t xml:space="preserve">Saçma ey göz </w:t>
      </w:r>
      <w:proofErr w:type="spellStart"/>
      <w:r w:rsidRPr="00DC7974">
        <w:rPr>
          <w:rFonts w:ascii="Arial" w:hAnsi="Arial" w:cs="Arial"/>
          <w:sz w:val="20"/>
          <w:szCs w:val="20"/>
        </w:rPr>
        <w:t>eşkden</w:t>
      </w:r>
      <w:proofErr w:type="spellEnd"/>
      <w:r w:rsidRPr="00DC7974">
        <w:rPr>
          <w:rFonts w:ascii="Arial" w:hAnsi="Arial" w:cs="Arial"/>
          <w:sz w:val="20"/>
          <w:szCs w:val="20"/>
        </w:rPr>
        <w:t xml:space="preserve"> gönlümdeki odlara su         </w:t>
      </w:r>
    </w:p>
    <w:p w:rsidR="00C4557A" w:rsidRPr="00DC7974" w:rsidRDefault="00C4557A" w:rsidP="00C4557A">
      <w:pPr>
        <w:rPr>
          <w:rFonts w:ascii="Arial" w:hAnsi="Arial" w:cs="Arial"/>
          <w:sz w:val="20"/>
          <w:szCs w:val="20"/>
        </w:rPr>
      </w:pPr>
      <w:r w:rsidRPr="00DC7974">
        <w:rPr>
          <w:rFonts w:ascii="Arial" w:hAnsi="Arial" w:cs="Arial"/>
          <w:sz w:val="20"/>
          <w:szCs w:val="20"/>
        </w:rPr>
        <w:t xml:space="preserve">Kim bu </w:t>
      </w:r>
      <w:proofErr w:type="spellStart"/>
      <w:r w:rsidRPr="00DC7974">
        <w:rPr>
          <w:rFonts w:ascii="Arial" w:hAnsi="Arial" w:cs="Arial"/>
          <w:sz w:val="20"/>
          <w:szCs w:val="20"/>
        </w:rPr>
        <w:t>denlü</w:t>
      </w:r>
      <w:proofErr w:type="spellEnd"/>
      <w:r w:rsidRPr="00DC7974">
        <w:rPr>
          <w:rFonts w:ascii="Arial" w:hAnsi="Arial" w:cs="Arial"/>
          <w:sz w:val="20"/>
          <w:szCs w:val="20"/>
        </w:rPr>
        <w:t xml:space="preserve"> </w:t>
      </w:r>
      <w:proofErr w:type="spellStart"/>
      <w:r w:rsidRPr="00DC7974">
        <w:rPr>
          <w:rFonts w:ascii="Arial" w:hAnsi="Arial" w:cs="Arial"/>
          <w:sz w:val="20"/>
          <w:szCs w:val="20"/>
        </w:rPr>
        <w:t>dutuşan</w:t>
      </w:r>
      <w:proofErr w:type="spellEnd"/>
      <w:r w:rsidRPr="00DC7974">
        <w:rPr>
          <w:rFonts w:ascii="Arial" w:hAnsi="Arial" w:cs="Arial"/>
          <w:sz w:val="20"/>
          <w:szCs w:val="20"/>
        </w:rPr>
        <w:t xml:space="preserve"> odlara kılmaz </w:t>
      </w:r>
      <w:proofErr w:type="spellStart"/>
      <w:r w:rsidRPr="00DC7974">
        <w:rPr>
          <w:rFonts w:ascii="Arial" w:hAnsi="Arial" w:cs="Arial"/>
          <w:sz w:val="20"/>
          <w:szCs w:val="20"/>
        </w:rPr>
        <w:t>çâre</w:t>
      </w:r>
      <w:proofErr w:type="spellEnd"/>
      <w:r w:rsidRPr="00DC7974">
        <w:rPr>
          <w:rFonts w:ascii="Arial" w:hAnsi="Arial" w:cs="Arial"/>
          <w:sz w:val="20"/>
          <w:szCs w:val="20"/>
        </w:rPr>
        <w:t xml:space="preserve"> su</w:t>
      </w:r>
    </w:p>
    <w:p w:rsidR="00C4557A" w:rsidRPr="00DC7974" w:rsidRDefault="00C4557A" w:rsidP="00C4557A">
      <w:pPr>
        <w:rPr>
          <w:rFonts w:ascii="Arial" w:hAnsi="Arial" w:cs="Arial"/>
          <w:sz w:val="20"/>
          <w:szCs w:val="20"/>
        </w:rPr>
      </w:pPr>
    </w:p>
    <w:p w:rsidR="00C4557A" w:rsidRPr="00DC7974" w:rsidRDefault="00C4557A" w:rsidP="00C4557A">
      <w:pPr>
        <w:rPr>
          <w:sz w:val="20"/>
          <w:szCs w:val="20"/>
        </w:rPr>
      </w:pPr>
      <w:r w:rsidRPr="00DC7974">
        <w:rPr>
          <w:sz w:val="20"/>
          <w:szCs w:val="20"/>
        </w:rPr>
        <w:lastRenderedPageBreak/>
        <w:t xml:space="preserve">Dest </w:t>
      </w:r>
      <w:proofErr w:type="spellStart"/>
      <w:r w:rsidRPr="00DC7974">
        <w:rPr>
          <w:sz w:val="20"/>
          <w:szCs w:val="20"/>
        </w:rPr>
        <w:t>bûsi</w:t>
      </w:r>
      <w:proofErr w:type="spellEnd"/>
      <w:r w:rsidRPr="00DC7974">
        <w:rPr>
          <w:sz w:val="20"/>
          <w:szCs w:val="20"/>
        </w:rPr>
        <w:t xml:space="preserve"> </w:t>
      </w:r>
      <w:proofErr w:type="spellStart"/>
      <w:r w:rsidRPr="00DC7974">
        <w:rPr>
          <w:sz w:val="20"/>
          <w:szCs w:val="20"/>
        </w:rPr>
        <w:t>ârzûsuyla</w:t>
      </w:r>
      <w:proofErr w:type="spellEnd"/>
      <w:r w:rsidRPr="00DC7974">
        <w:rPr>
          <w:sz w:val="20"/>
          <w:szCs w:val="20"/>
        </w:rPr>
        <w:t xml:space="preserve"> ger ölsem </w:t>
      </w:r>
      <w:proofErr w:type="spellStart"/>
      <w:r w:rsidRPr="00DC7974">
        <w:rPr>
          <w:sz w:val="20"/>
          <w:szCs w:val="20"/>
        </w:rPr>
        <w:t>dôstlar</w:t>
      </w:r>
      <w:proofErr w:type="spellEnd"/>
    </w:p>
    <w:p w:rsidR="00C4557A" w:rsidRPr="005E4868" w:rsidRDefault="00C4557A" w:rsidP="00C4557A">
      <w:pPr>
        <w:rPr>
          <w:rFonts w:ascii="Arial" w:hAnsi="Arial" w:cs="Arial"/>
          <w:sz w:val="20"/>
          <w:szCs w:val="20"/>
        </w:rPr>
        <w:sectPr w:rsidR="00C4557A" w:rsidRPr="005E4868" w:rsidSect="00781D56">
          <w:type w:val="continuous"/>
          <w:pgSz w:w="11906" w:h="16838"/>
          <w:pgMar w:top="719" w:right="1417" w:bottom="1417" w:left="540" w:header="708" w:footer="708" w:gutter="0"/>
          <w:cols w:num="2" w:space="709"/>
          <w:docGrid w:linePitch="360"/>
        </w:sectPr>
      </w:pPr>
      <w:proofErr w:type="spellStart"/>
      <w:r w:rsidRPr="00DC7974">
        <w:rPr>
          <w:sz w:val="20"/>
          <w:szCs w:val="20"/>
        </w:rPr>
        <w:t>Kûze</w:t>
      </w:r>
      <w:proofErr w:type="spellEnd"/>
      <w:r w:rsidRPr="00DC7974">
        <w:rPr>
          <w:sz w:val="20"/>
          <w:szCs w:val="20"/>
        </w:rPr>
        <w:t xml:space="preserve"> </w:t>
      </w:r>
      <w:proofErr w:type="spellStart"/>
      <w:r w:rsidRPr="00DC7974">
        <w:rPr>
          <w:sz w:val="20"/>
          <w:szCs w:val="20"/>
        </w:rPr>
        <w:t>eylen</w:t>
      </w:r>
      <w:proofErr w:type="spellEnd"/>
      <w:r w:rsidRPr="00DC7974">
        <w:rPr>
          <w:sz w:val="20"/>
          <w:szCs w:val="20"/>
        </w:rPr>
        <w:t xml:space="preserve"> </w:t>
      </w:r>
      <w:proofErr w:type="spellStart"/>
      <w:r w:rsidRPr="00DC7974">
        <w:rPr>
          <w:sz w:val="20"/>
          <w:szCs w:val="20"/>
        </w:rPr>
        <w:t>toprağum</w:t>
      </w:r>
      <w:proofErr w:type="spellEnd"/>
      <w:r w:rsidRPr="00DC7974">
        <w:rPr>
          <w:sz w:val="20"/>
          <w:szCs w:val="20"/>
        </w:rPr>
        <w:t xml:space="preserve"> sunun </w:t>
      </w:r>
      <w:proofErr w:type="spellStart"/>
      <w:r w:rsidRPr="00DC7974">
        <w:rPr>
          <w:sz w:val="20"/>
          <w:szCs w:val="20"/>
        </w:rPr>
        <w:t>anunla</w:t>
      </w:r>
      <w:proofErr w:type="spellEnd"/>
      <w:r w:rsidRPr="00DC7974">
        <w:rPr>
          <w:sz w:val="20"/>
          <w:szCs w:val="20"/>
        </w:rPr>
        <w:t xml:space="preserve"> </w:t>
      </w:r>
      <w:proofErr w:type="spellStart"/>
      <w:r w:rsidRPr="00DC7974">
        <w:rPr>
          <w:sz w:val="20"/>
          <w:szCs w:val="20"/>
        </w:rPr>
        <w:t>yâra</w:t>
      </w:r>
      <w:proofErr w:type="spellEnd"/>
      <w:r w:rsidRPr="00DC7974">
        <w:rPr>
          <w:sz w:val="20"/>
          <w:szCs w:val="20"/>
        </w:rPr>
        <w:t xml:space="preserve"> s</w:t>
      </w:r>
    </w:p>
    <w:p w:rsidR="00C4557A" w:rsidRPr="00DC7974" w:rsidRDefault="00C4557A" w:rsidP="00C4557A">
      <w:pPr>
        <w:rPr>
          <w:b/>
        </w:rPr>
        <w:sectPr w:rsidR="00C4557A" w:rsidRPr="00DC7974" w:rsidSect="00781D56">
          <w:type w:val="continuous"/>
          <w:pgSz w:w="11906" w:h="16838"/>
          <w:pgMar w:top="1418" w:right="1418" w:bottom="1418" w:left="180" w:header="709" w:footer="709" w:gutter="0"/>
          <w:cols w:num="2" w:space="709"/>
          <w:docGrid w:linePitch="360"/>
        </w:sectPr>
      </w:pPr>
    </w:p>
    <w:p w:rsidR="00C4557A" w:rsidRPr="00DC7974" w:rsidRDefault="00C4557A" w:rsidP="00C4557A">
      <w:pPr>
        <w:rPr>
          <w:b/>
        </w:rPr>
      </w:pPr>
      <w:r w:rsidRPr="00DC7974">
        <w:rPr>
          <w:b/>
        </w:rPr>
        <w:lastRenderedPageBreak/>
        <w:t>S1)Yukarıdaki beyitlerle ilgili soruları cevaplayınız.</w:t>
      </w:r>
    </w:p>
    <w:p w:rsidR="00C4557A" w:rsidRPr="00DC7974" w:rsidRDefault="00C4557A" w:rsidP="00C4557A">
      <w:pPr>
        <w:rPr>
          <w:b/>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b/>
        </w:rPr>
      </w:pPr>
      <w:proofErr w:type="gramStart"/>
      <w:r w:rsidRPr="00DC7974">
        <w:rPr>
          <w:b/>
        </w:rPr>
        <w:lastRenderedPageBreak/>
        <w:t>a</w:t>
      </w:r>
      <w:proofErr w:type="gramEnd"/>
      <w:r w:rsidRPr="00DC7974">
        <w:rPr>
          <w:b/>
        </w:rPr>
        <w:t>-Beyitleri anlatılanları yorumlayınız(10)</w:t>
      </w:r>
    </w:p>
    <w:p w:rsidR="00C4557A" w:rsidRPr="00DC7974" w:rsidRDefault="00C4557A" w:rsidP="00C4557A">
      <w:pPr>
        <w:rPr>
          <w:b/>
          <w:u w:val="single"/>
        </w:rPr>
      </w:pPr>
      <w:r w:rsidRPr="00DC7974">
        <w:rPr>
          <w:b/>
          <w:u w:val="single"/>
        </w:rPr>
        <w:t xml:space="preserve">I.BEYİT:  </w:t>
      </w:r>
    </w:p>
    <w:p w:rsidR="00C4557A" w:rsidRPr="00DC7974" w:rsidRDefault="00C4557A" w:rsidP="00C4557A">
      <w:r w:rsidRPr="00DC7974">
        <w:t xml:space="preserve">Gönlü, içi aşk ateşi yahut hasretten yanmakta olan şair bu acıyla </w:t>
      </w:r>
      <w:proofErr w:type="gramStart"/>
      <w:r w:rsidRPr="00DC7974">
        <w:t>ağlamakta,acısını</w:t>
      </w:r>
      <w:proofErr w:type="gramEnd"/>
      <w:r w:rsidRPr="00DC7974">
        <w:t xml:space="preserve">, iç yangınını gözyaşlarıyla dindirmek , söndürmek istemektedir.ama ağlamanın aşk ateşini, acıyı, üzüntüyü gideremeyeceğini bilmekte ve bu durumu ikinci mısrada ifade etmektedir.şair, aşk acısı ile ağladığını, ama bu acının ağlamakla dinmeyeceğini söyler. </w:t>
      </w:r>
    </w:p>
    <w:p w:rsidR="00C4557A" w:rsidRPr="00DC7974" w:rsidRDefault="00C4557A" w:rsidP="00C4557A">
      <w:pPr>
        <w:rPr>
          <w:b/>
          <w:u w:val="single"/>
        </w:rPr>
      </w:pPr>
      <w:proofErr w:type="gramStart"/>
      <w:r w:rsidRPr="00DC7974">
        <w:rPr>
          <w:b/>
          <w:u w:val="single"/>
        </w:rPr>
        <w:t>II.BEYİT</w:t>
      </w:r>
      <w:proofErr w:type="gramEnd"/>
    </w:p>
    <w:p w:rsidR="00C4557A" w:rsidRPr="00DC7974" w:rsidRDefault="00C4557A" w:rsidP="00C4557A">
      <w:r w:rsidRPr="00DC7974">
        <w:t xml:space="preserve">Şair bu </w:t>
      </w:r>
      <w:proofErr w:type="gramStart"/>
      <w:r w:rsidRPr="00DC7974">
        <w:t>beyitte,sevgilinin</w:t>
      </w:r>
      <w:proofErr w:type="gramEnd"/>
      <w:r w:rsidRPr="00DC7974">
        <w:t xml:space="preserve"> elinde öpmek arzusunda  olduğunu, ölse bile  bu isteğinden vazgeçmeyeceğini anlatıyor.eğer sevgilinin elini öpme arzusuyla ölürse, dostların şairin vasiyeti gereği, çürüyüp toprak olan bedeninden testi yahut bardak yapacaklar, onunla şairin </w:t>
      </w:r>
      <w:proofErr w:type="spellStart"/>
      <w:r w:rsidRPr="00DC7974">
        <w:t>sevgİlisine</w:t>
      </w:r>
      <w:proofErr w:type="spellEnd"/>
      <w:r w:rsidRPr="00DC7974">
        <w:t xml:space="preserve">  su sunacaklar  ve böylece şair, öldükten sonra bile olsa sevgilinin eline dokunmuş, yani öpmüş olacaktır.</w:t>
      </w:r>
    </w:p>
    <w:p w:rsidR="00C4557A" w:rsidRPr="00DC7974" w:rsidRDefault="00C4557A" w:rsidP="00C4557A">
      <w:pPr>
        <w:rPr>
          <w:rFonts w:ascii="Comic Sans MS" w:hAnsi="Comic Sans MS" w:cs="Arial"/>
          <w:b/>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rFonts w:ascii="Comic Sans MS" w:hAnsi="Comic Sans MS" w:cs="Arial"/>
          <w:b/>
        </w:rPr>
      </w:pPr>
      <w:r w:rsidRPr="00DC7974">
        <w:rPr>
          <w:rFonts w:ascii="Comic Sans MS" w:hAnsi="Comic Sans MS" w:cs="Arial"/>
          <w:b/>
        </w:rPr>
        <w:lastRenderedPageBreak/>
        <w:t xml:space="preserve">b) Beyitlerde geçen söz sanatlarını bularak sebepleriyle birlikte yazınız.(10) </w:t>
      </w:r>
    </w:p>
    <w:p w:rsidR="00C4557A" w:rsidRPr="00DC7974" w:rsidRDefault="00C4557A" w:rsidP="00C4557A">
      <w:pPr>
        <w:rPr>
          <w:rFonts w:ascii="Comic Sans MS" w:hAnsi="Comic Sans MS" w:cs="Arial"/>
          <w:b/>
        </w:rPr>
      </w:pPr>
      <w:r w:rsidRPr="00DC7974">
        <w:rPr>
          <w:rFonts w:ascii="Comic Sans MS" w:hAnsi="Comic Sans MS" w:cs="Arial"/>
          <w:b/>
        </w:rPr>
        <w:t>1.BEYİT:</w:t>
      </w:r>
    </w:p>
    <w:p w:rsidR="00C4557A" w:rsidRPr="0096013D" w:rsidRDefault="00C4557A" w:rsidP="00C4557A">
      <w:r w:rsidRPr="0096013D">
        <w:rPr>
          <w:b/>
          <w:color w:val="FF0000"/>
        </w:rPr>
        <w:t>Mübalağa</w:t>
      </w:r>
      <w:r w:rsidRPr="0096013D">
        <w:t>: Şairin gönlündeki ateş suyla söndürülemez.</w:t>
      </w:r>
    </w:p>
    <w:p w:rsidR="00C4557A" w:rsidRPr="0096013D" w:rsidRDefault="00C4557A" w:rsidP="00C4557A">
      <w:proofErr w:type="gramStart"/>
      <w:r w:rsidRPr="0096013D">
        <w:rPr>
          <w:b/>
          <w:color w:val="FF0000"/>
        </w:rPr>
        <w:t>Mecaz</w:t>
      </w:r>
      <w:r w:rsidRPr="0096013D">
        <w:rPr>
          <w:color w:val="FF0000"/>
        </w:rPr>
        <w:t>:</w:t>
      </w:r>
      <w:r w:rsidRPr="0096013D">
        <w:t xml:space="preserve"> od (ateş) kelimesinde. </w:t>
      </w:r>
      <w:proofErr w:type="gramEnd"/>
    </w:p>
    <w:p w:rsidR="00C4557A" w:rsidRPr="0096013D" w:rsidRDefault="00C4557A" w:rsidP="00C4557A">
      <w:proofErr w:type="gramStart"/>
      <w:r w:rsidRPr="0096013D">
        <w:rPr>
          <w:b/>
          <w:color w:val="FF0000"/>
        </w:rPr>
        <w:t>Tezat:</w:t>
      </w:r>
      <w:r w:rsidRPr="0096013D">
        <w:t xml:space="preserve"> su ve ateş kelimeleriyle.</w:t>
      </w:r>
      <w:proofErr w:type="gramEnd"/>
    </w:p>
    <w:p w:rsidR="00C4557A" w:rsidRPr="0096013D" w:rsidRDefault="00C4557A" w:rsidP="00C4557A">
      <w:r w:rsidRPr="0096013D">
        <w:rPr>
          <w:b/>
          <w:color w:val="FF0000"/>
        </w:rPr>
        <w:t>Açık istiare</w:t>
      </w:r>
      <w:r w:rsidRPr="0096013D">
        <w:t xml:space="preserve">: Yüreğindeki acılar ateşe benzetilmiştir. </w:t>
      </w:r>
    </w:p>
    <w:p w:rsidR="00C4557A" w:rsidRPr="0096013D" w:rsidRDefault="00C4557A" w:rsidP="00C4557A">
      <w:r w:rsidRPr="0096013D">
        <w:rPr>
          <w:b/>
          <w:color w:val="FF0000"/>
        </w:rPr>
        <w:t>Teşbih:</w:t>
      </w:r>
      <w:r w:rsidRPr="0096013D">
        <w:t xml:space="preserve"> Gözyaşı suya benzetilmiştir. </w:t>
      </w:r>
    </w:p>
    <w:p w:rsidR="00C4557A" w:rsidRPr="0096013D" w:rsidRDefault="00C4557A" w:rsidP="00C4557A">
      <w:proofErr w:type="spellStart"/>
      <w:r w:rsidRPr="0096013D">
        <w:rPr>
          <w:b/>
          <w:color w:val="FF0000"/>
        </w:rPr>
        <w:t>Hüsn</w:t>
      </w:r>
      <w:proofErr w:type="spellEnd"/>
      <w:r w:rsidRPr="0096013D">
        <w:rPr>
          <w:b/>
          <w:color w:val="FF0000"/>
        </w:rPr>
        <w:t xml:space="preserve">-i </w:t>
      </w:r>
      <w:proofErr w:type="spellStart"/>
      <w:r w:rsidRPr="0096013D">
        <w:rPr>
          <w:b/>
          <w:color w:val="FF0000"/>
        </w:rPr>
        <w:t>Ta’lil</w:t>
      </w:r>
      <w:proofErr w:type="spellEnd"/>
      <w:r w:rsidRPr="0096013D">
        <w:t xml:space="preserve">: Gözyaşlarının gönüldeki ateşi söndürmek için akıtıldığını söyler. </w:t>
      </w:r>
    </w:p>
    <w:p w:rsidR="00C4557A" w:rsidRPr="0096013D" w:rsidRDefault="00C4557A" w:rsidP="00C4557A">
      <w:r w:rsidRPr="0096013D">
        <w:rPr>
          <w:b/>
          <w:color w:val="FF0000"/>
        </w:rPr>
        <w:t>Nida s</w:t>
      </w:r>
      <w:r w:rsidRPr="0096013D">
        <w:t xml:space="preserve">anatı: Ey göz diyerek göze seslenmektedir. </w:t>
      </w:r>
    </w:p>
    <w:p w:rsidR="00C4557A" w:rsidRDefault="00C4557A" w:rsidP="00C4557A">
      <w:r w:rsidRPr="00DC7974">
        <w:t xml:space="preserve"> </w:t>
      </w:r>
    </w:p>
    <w:p w:rsidR="00C4557A" w:rsidRPr="00DC7974" w:rsidRDefault="00C4557A" w:rsidP="00C4557A">
      <w:pPr>
        <w:rPr>
          <w:b/>
          <w:u w:val="single"/>
        </w:rPr>
      </w:pPr>
      <w:proofErr w:type="gramStart"/>
      <w:r w:rsidRPr="00DC7974">
        <w:rPr>
          <w:b/>
          <w:u w:val="single"/>
        </w:rPr>
        <w:t>II.BEYİT</w:t>
      </w:r>
      <w:proofErr w:type="gramEnd"/>
    </w:p>
    <w:p w:rsidR="00C4557A" w:rsidRPr="00472659" w:rsidRDefault="00C4557A" w:rsidP="00C4557A">
      <w:r w:rsidRPr="00472659">
        <w:rPr>
          <w:b/>
          <w:color w:val="FF0000"/>
        </w:rPr>
        <w:t>Aliterasyon:</w:t>
      </w:r>
      <w:r w:rsidRPr="00472659">
        <w:t xml:space="preserve"> Beyitte s sesi ile ve şiir okunurken “su” haline dönüşebilen “sı” heceleri ile.</w:t>
      </w:r>
    </w:p>
    <w:p w:rsidR="00C4557A" w:rsidRPr="00472659" w:rsidRDefault="00C4557A" w:rsidP="00C4557A">
      <w:proofErr w:type="spellStart"/>
      <w:r w:rsidRPr="00472659">
        <w:rPr>
          <w:b/>
          <w:color w:val="FF0000"/>
        </w:rPr>
        <w:t>Leff</w:t>
      </w:r>
      <w:proofErr w:type="spellEnd"/>
      <w:r w:rsidRPr="00472659">
        <w:rPr>
          <w:b/>
          <w:color w:val="FF0000"/>
        </w:rPr>
        <w:t xml:space="preserve"> ü </w:t>
      </w:r>
      <w:proofErr w:type="spellStart"/>
      <w:r w:rsidRPr="00472659">
        <w:rPr>
          <w:b/>
          <w:color w:val="FF0000"/>
        </w:rPr>
        <w:t>neşr</w:t>
      </w:r>
      <w:proofErr w:type="spellEnd"/>
      <w:r w:rsidRPr="00472659">
        <w:t>: “ölmek-toprak”, “dost-yâr” kelimeleri arasında</w:t>
      </w:r>
    </w:p>
    <w:p w:rsidR="00C4557A" w:rsidRPr="00472659" w:rsidRDefault="00C4557A" w:rsidP="00C4557A">
      <w:r w:rsidRPr="00472659">
        <w:rPr>
          <w:b/>
          <w:color w:val="FF0000"/>
        </w:rPr>
        <w:t>Tenasüp</w:t>
      </w:r>
      <w:r w:rsidRPr="00472659">
        <w:t>: “</w:t>
      </w:r>
      <w:proofErr w:type="spellStart"/>
      <w:r w:rsidRPr="00472659">
        <w:t>Bûs</w:t>
      </w:r>
      <w:proofErr w:type="spellEnd"/>
      <w:r w:rsidRPr="00472659">
        <w:t xml:space="preserve">-arzu; dost-yâr; </w:t>
      </w:r>
      <w:proofErr w:type="spellStart"/>
      <w:r w:rsidRPr="00472659">
        <w:t>kûze</w:t>
      </w:r>
      <w:proofErr w:type="spellEnd"/>
      <w:r w:rsidRPr="00472659">
        <w:t xml:space="preserve">-toprak kelimeleri arasında. </w:t>
      </w:r>
    </w:p>
    <w:p w:rsidR="00C4557A" w:rsidRPr="00472659" w:rsidRDefault="00C4557A" w:rsidP="00C4557A">
      <w:r w:rsidRPr="00472659">
        <w:rPr>
          <w:b/>
          <w:color w:val="FF0000"/>
        </w:rPr>
        <w:t>Nida</w:t>
      </w:r>
      <w:r w:rsidRPr="00472659">
        <w:t>: Şair herhangi bir ünlem kullanmadan “</w:t>
      </w:r>
      <w:proofErr w:type="spellStart"/>
      <w:r w:rsidRPr="00472659">
        <w:t>dostlar”ına</w:t>
      </w:r>
      <w:proofErr w:type="spellEnd"/>
      <w:r w:rsidRPr="00472659">
        <w:t xml:space="preserve"> seslenmiş. </w:t>
      </w:r>
    </w:p>
    <w:p w:rsidR="00C4557A" w:rsidRPr="00DC7974" w:rsidRDefault="00C4557A" w:rsidP="00C4557A">
      <w:pPr>
        <w:sectPr w:rsidR="00C4557A" w:rsidRPr="00DC7974" w:rsidSect="00781D56">
          <w:type w:val="continuous"/>
          <w:pgSz w:w="11906" w:h="16838"/>
          <w:pgMar w:top="1418" w:right="1418" w:bottom="1418" w:left="180" w:header="709" w:footer="709" w:gutter="0"/>
          <w:cols w:space="709"/>
          <w:docGrid w:linePitch="360"/>
        </w:sectPr>
      </w:pPr>
      <w:r w:rsidRPr="00DC7974">
        <w:t xml:space="preserve">  </w:t>
      </w:r>
    </w:p>
    <w:p w:rsidR="00C4557A" w:rsidRDefault="00C4557A" w:rsidP="00C4557A">
      <w:pPr>
        <w:rPr>
          <w:b/>
        </w:rPr>
      </w:pPr>
      <w:r w:rsidRPr="00DC7974">
        <w:rPr>
          <w:b/>
        </w:rPr>
        <w:lastRenderedPageBreak/>
        <w:t>c)</w:t>
      </w:r>
      <w:proofErr w:type="gramStart"/>
      <w:r w:rsidRPr="00DC7974">
        <w:rPr>
          <w:b/>
        </w:rPr>
        <w:t xml:space="preserve">Yukarıdaki  </w:t>
      </w:r>
      <w:r>
        <w:rPr>
          <w:b/>
        </w:rPr>
        <w:t xml:space="preserve"> 2</w:t>
      </w:r>
      <w:proofErr w:type="gramEnd"/>
      <w:r>
        <w:rPr>
          <w:b/>
        </w:rPr>
        <w:t>.  beyit kasidenin hangi t</w:t>
      </w:r>
      <w:r w:rsidRPr="00DC7974">
        <w:rPr>
          <w:b/>
        </w:rPr>
        <w:t>ü</w:t>
      </w:r>
      <w:r>
        <w:rPr>
          <w:b/>
        </w:rPr>
        <w:t>rü</w:t>
      </w:r>
      <w:r w:rsidRPr="00DC7974">
        <w:rPr>
          <w:b/>
        </w:rPr>
        <w:t>dür.(10)</w:t>
      </w:r>
    </w:p>
    <w:p w:rsidR="00C4557A" w:rsidRPr="00DC7974" w:rsidRDefault="00C4557A" w:rsidP="00C4557A">
      <w:pPr>
        <w:rPr>
          <w:rFonts w:ascii="Comic Sans MS" w:hAnsi="Comic Sans MS" w:cs="Arial"/>
          <w:b/>
          <w:bCs/>
        </w:rPr>
        <w:sectPr w:rsidR="00C4557A" w:rsidRPr="00DC7974" w:rsidSect="00781D56">
          <w:type w:val="continuous"/>
          <w:pgSz w:w="11906" w:h="16838"/>
          <w:pgMar w:top="1418" w:right="1418" w:bottom="1418" w:left="180" w:header="709" w:footer="709" w:gutter="0"/>
          <w:cols w:space="709"/>
          <w:docGrid w:linePitch="360"/>
        </w:sectPr>
      </w:pPr>
      <w:r w:rsidRPr="00DC7974">
        <w:rPr>
          <w:rFonts w:ascii="Comic Sans MS" w:hAnsi="Comic Sans MS" w:cs="Arial"/>
          <w:b/>
          <w:bCs/>
        </w:rPr>
        <w:t xml:space="preserve">-peygamber efendimizin sevgisini anlattığı için kasidenin türü </w:t>
      </w:r>
      <w:r w:rsidRPr="00DC7974">
        <w:rPr>
          <w:rFonts w:ascii="Comic Sans MS" w:hAnsi="Comic Sans MS" w:cs="Arial"/>
          <w:b/>
          <w:bCs/>
          <w:color w:val="FF0000"/>
        </w:rPr>
        <w:t>naat’tı</w:t>
      </w:r>
    </w:p>
    <w:p w:rsidR="00C4557A" w:rsidRDefault="00C4557A" w:rsidP="00C4557A">
      <w:pPr>
        <w:rPr>
          <w:b/>
        </w:rPr>
      </w:pPr>
      <w:r>
        <w:rPr>
          <w:b/>
        </w:rPr>
        <w:lastRenderedPageBreak/>
        <w:t>d)Aruz ölçüsü kullanılmıştır</w:t>
      </w:r>
      <w:r w:rsidRPr="00E52632">
        <w:rPr>
          <w:b/>
        </w:rPr>
        <w:t xml:space="preserve"> </w:t>
      </w:r>
      <w:proofErr w:type="gramStart"/>
      <w:r>
        <w:rPr>
          <w:b/>
        </w:rPr>
        <w:t>Çünkü;</w:t>
      </w:r>
      <w:proofErr w:type="gramEnd"/>
    </w:p>
    <w:p w:rsidR="00C4557A" w:rsidRDefault="00C4557A" w:rsidP="00C4557A">
      <w:pPr>
        <w:rPr>
          <w:b/>
        </w:rPr>
      </w:pPr>
      <w:r>
        <w:rPr>
          <w:b/>
        </w:rPr>
        <w:t>- Divan şiirleri aruzla yazılır.</w:t>
      </w:r>
    </w:p>
    <w:p w:rsidR="00C4557A" w:rsidRDefault="00C4557A" w:rsidP="00C4557A">
      <w:pPr>
        <w:rPr>
          <w:b/>
        </w:rPr>
      </w:pPr>
      <w:r>
        <w:rPr>
          <w:b/>
        </w:rPr>
        <w:t>-nazım şekli kasidedir.</w:t>
      </w:r>
    </w:p>
    <w:p w:rsidR="00C4557A" w:rsidRDefault="00C4557A" w:rsidP="00C4557A">
      <w:pPr>
        <w:rPr>
          <w:b/>
        </w:rPr>
      </w:pPr>
      <w:r>
        <w:rPr>
          <w:b/>
        </w:rPr>
        <w:t>-nazım birimi beyittir</w:t>
      </w:r>
    </w:p>
    <w:p w:rsidR="00C4557A" w:rsidRDefault="00C4557A" w:rsidP="00C4557A">
      <w:pPr>
        <w:rPr>
          <w:b/>
        </w:rPr>
      </w:pPr>
      <w:r>
        <w:rPr>
          <w:b/>
        </w:rPr>
        <w:t>-uzun sesler kullanılmıştır.</w:t>
      </w:r>
    </w:p>
    <w:p w:rsidR="00C4557A" w:rsidRPr="00DC7974" w:rsidRDefault="00C4557A" w:rsidP="00C4557A">
      <w:pPr>
        <w:rPr>
          <w:b/>
        </w:rPr>
      </w:pPr>
      <w:r>
        <w:rPr>
          <w:b/>
        </w:rPr>
        <w:t>-içinde Arapça Farsça sözcükler geçmektedir.(Dili ağırdır.)</w:t>
      </w:r>
    </w:p>
    <w:p w:rsidR="00C4557A" w:rsidRPr="009B1FCC" w:rsidRDefault="00C4557A" w:rsidP="00C4557A">
      <w:pPr>
        <w:jc w:val="both"/>
        <w:rPr>
          <w:b/>
          <w:sz w:val="20"/>
          <w:szCs w:val="20"/>
        </w:rPr>
      </w:pPr>
      <w:r w:rsidRPr="009B1FCC">
        <w:rPr>
          <w:b/>
          <w:sz w:val="20"/>
          <w:szCs w:val="20"/>
        </w:rPr>
        <w:t>S2) Aşağıdaki eserlerin kimlere ait olduğunu belirtiniz. ( 10p )</w:t>
      </w:r>
    </w:p>
    <w:p w:rsidR="00C4557A" w:rsidRPr="009B1FCC" w:rsidRDefault="00C4557A" w:rsidP="00C4557A">
      <w:pPr>
        <w:jc w:val="both"/>
        <w:rPr>
          <w:b/>
          <w:sz w:val="20"/>
          <w:szCs w:val="20"/>
        </w:rPr>
      </w:pPr>
      <w:r w:rsidRPr="009B1FCC">
        <w:rPr>
          <w:b/>
          <w:sz w:val="20"/>
          <w:szCs w:val="20"/>
        </w:rPr>
        <w:tab/>
        <w:t xml:space="preserve">Kanuni Mersiyesi               </w:t>
      </w:r>
      <w:r w:rsidRPr="009B1FCC">
        <w:rPr>
          <w:b/>
          <w:sz w:val="20"/>
          <w:szCs w:val="20"/>
        </w:rPr>
        <w:sym w:font="Wingdings" w:char="00E0"/>
      </w:r>
      <w:r>
        <w:rPr>
          <w:b/>
          <w:sz w:val="20"/>
          <w:szCs w:val="20"/>
        </w:rPr>
        <w:t>BAKİ</w:t>
      </w:r>
    </w:p>
    <w:p w:rsidR="00C4557A" w:rsidRPr="009B1FCC" w:rsidRDefault="00C4557A" w:rsidP="00C4557A">
      <w:pPr>
        <w:jc w:val="both"/>
        <w:rPr>
          <w:b/>
          <w:sz w:val="20"/>
          <w:szCs w:val="20"/>
        </w:rPr>
      </w:pPr>
      <w:r w:rsidRPr="009B1FCC">
        <w:rPr>
          <w:b/>
          <w:sz w:val="20"/>
          <w:szCs w:val="20"/>
        </w:rPr>
        <w:tab/>
      </w:r>
      <w:proofErr w:type="spellStart"/>
      <w:r w:rsidRPr="009B1FCC">
        <w:rPr>
          <w:b/>
          <w:sz w:val="20"/>
          <w:szCs w:val="20"/>
        </w:rPr>
        <w:t>Risâletü’ün</w:t>
      </w:r>
      <w:proofErr w:type="spellEnd"/>
      <w:r w:rsidRPr="009B1FCC">
        <w:rPr>
          <w:b/>
          <w:sz w:val="20"/>
          <w:szCs w:val="20"/>
        </w:rPr>
        <w:t xml:space="preserve"> </w:t>
      </w:r>
      <w:proofErr w:type="spellStart"/>
      <w:r w:rsidRPr="009B1FCC">
        <w:rPr>
          <w:b/>
          <w:sz w:val="20"/>
          <w:szCs w:val="20"/>
        </w:rPr>
        <w:t>Nushiyye</w:t>
      </w:r>
      <w:proofErr w:type="spellEnd"/>
      <w:r w:rsidRPr="009B1FCC">
        <w:rPr>
          <w:b/>
          <w:sz w:val="20"/>
          <w:szCs w:val="20"/>
        </w:rPr>
        <w:t xml:space="preserve">        </w:t>
      </w:r>
      <w:r w:rsidRPr="009B1FCC">
        <w:rPr>
          <w:b/>
          <w:sz w:val="20"/>
          <w:szCs w:val="20"/>
        </w:rPr>
        <w:sym w:font="Wingdings" w:char="00E0"/>
      </w:r>
      <w:r w:rsidRPr="009B1FCC">
        <w:rPr>
          <w:b/>
          <w:sz w:val="20"/>
          <w:szCs w:val="20"/>
        </w:rPr>
        <w:t xml:space="preserve"> </w:t>
      </w:r>
      <w:r>
        <w:rPr>
          <w:b/>
          <w:sz w:val="20"/>
          <w:szCs w:val="20"/>
        </w:rPr>
        <w:t>YUNUS EMRE</w:t>
      </w:r>
    </w:p>
    <w:p w:rsidR="00C4557A" w:rsidRPr="009B1FCC" w:rsidRDefault="00C4557A" w:rsidP="00C4557A">
      <w:pPr>
        <w:jc w:val="both"/>
        <w:rPr>
          <w:b/>
          <w:sz w:val="20"/>
          <w:szCs w:val="20"/>
        </w:rPr>
      </w:pPr>
      <w:r w:rsidRPr="009B1FCC">
        <w:rPr>
          <w:b/>
          <w:sz w:val="20"/>
          <w:szCs w:val="20"/>
        </w:rPr>
        <w:tab/>
        <w:t xml:space="preserve">Dede Korkut Hikâyeleri   </w:t>
      </w:r>
      <w:r w:rsidRPr="009B1FCC">
        <w:rPr>
          <w:b/>
          <w:sz w:val="20"/>
          <w:szCs w:val="20"/>
        </w:rPr>
        <w:sym w:font="Wingdings" w:char="00E0"/>
      </w:r>
      <w:r>
        <w:rPr>
          <w:b/>
          <w:sz w:val="20"/>
          <w:szCs w:val="20"/>
        </w:rPr>
        <w:t>ANONİM</w:t>
      </w:r>
    </w:p>
    <w:p w:rsidR="00C4557A" w:rsidRPr="009B1FCC" w:rsidRDefault="00C4557A" w:rsidP="00C4557A">
      <w:pPr>
        <w:jc w:val="both"/>
        <w:rPr>
          <w:b/>
          <w:sz w:val="20"/>
          <w:szCs w:val="20"/>
        </w:rPr>
      </w:pPr>
      <w:r w:rsidRPr="009B1FCC">
        <w:rPr>
          <w:b/>
          <w:sz w:val="20"/>
          <w:szCs w:val="20"/>
        </w:rPr>
        <w:t xml:space="preserve">            Kerem Kasidesi                 </w:t>
      </w:r>
      <w:r w:rsidRPr="009B1FCC">
        <w:rPr>
          <w:b/>
          <w:sz w:val="20"/>
          <w:szCs w:val="20"/>
        </w:rPr>
        <w:sym w:font="Wingdings" w:char="00E0"/>
      </w:r>
      <w:r w:rsidRPr="009B1FCC">
        <w:rPr>
          <w:b/>
          <w:sz w:val="20"/>
          <w:szCs w:val="20"/>
        </w:rPr>
        <w:t xml:space="preserve"> </w:t>
      </w:r>
      <w:r>
        <w:rPr>
          <w:b/>
          <w:sz w:val="20"/>
          <w:szCs w:val="20"/>
        </w:rPr>
        <w:t>AHMET PAŞA</w:t>
      </w:r>
      <w:r w:rsidRPr="009B1FCC">
        <w:rPr>
          <w:b/>
          <w:sz w:val="20"/>
          <w:szCs w:val="20"/>
        </w:rPr>
        <w:t xml:space="preserve">         </w:t>
      </w:r>
    </w:p>
    <w:p w:rsidR="00C4557A" w:rsidRPr="009B1FCC" w:rsidRDefault="00C4557A" w:rsidP="00C4557A">
      <w:pPr>
        <w:jc w:val="both"/>
        <w:rPr>
          <w:b/>
          <w:sz w:val="20"/>
          <w:szCs w:val="20"/>
        </w:rPr>
      </w:pPr>
      <w:r w:rsidRPr="009B1FCC">
        <w:rPr>
          <w:b/>
          <w:sz w:val="20"/>
          <w:szCs w:val="20"/>
        </w:rPr>
        <w:tab/>
      </w:r>
      <w:proofErr w:type="spellStart"/>
      <w:r w:rsidRPr="009B1FCC">
        <w:rPr>
          <w:b/>
          <w:sz w:val="20"/>
          <w:szCs w:val="20"/>
        </w:rPr>
        <w:t>Terkib</w:t>
      </w:r>
      <w:proofErr w:type="spellEnd"/>
      <w:r w:rsidRPr="009B1FCC">
        <w:rPr>
          <w:b/>
          <w:sz w:val="20"/>
          <w:szCs w:val="20"/>
        </w:rPr>
        <w:t xml:space="preserve">-i Bent                     </w:t>
      </w:r>
      <w:r w:rsidRPr="009B1FCC">
        <w:rPr>
          <w:b/>
          <w:sz w:val="20"/>
          <w:szCs w:val="20"/>
        </w:rPr>
        <w:sym w:font="Wingdings" w:char="00E0"/>
      </w:r>
      <w:r>
        <w:rPr>
          <w:b/>
          <w:sz w:val="20"/>
          <w:szCs w:val="20"/>
        </w:rPr>
        <w:t>BAĞDATLI RUHİ</w:t>
      </w:r>
    </w:p>
    <w:p w:rsidR="00C4557A" w:rsidRPr="00DC7974" w:rsidRDefault="00C4557A" w:rsidP="00C4557A">
      <w:pPr>
        <w:jc w:val="both"/>
        <w:rPr>
          <w:rFonts w:ascii="Arial" w:hAnsi="Arial" w:cs="Arial"/>
          <w:b/>
        </w:rPr>
      </w:pPr>
    </w:p>
    <w:p w:rsidR="00C4557A" w:rsidRPr="00DC7974" w:rsidRDefault="00C4557A" w:rsidP="00C4557A">
      <w:pPr>
        <w:jc w:val="both"/>
        <w:rPr>
          <w:rFonts w:ascii="Arial" w:hAnsi="Arial" w:cs="Arial"/>
        </w:rPr>
      </w:pPr>
      <w:r>
        <w:rPr>
          <w:rFonts w:ascii="Arial" w:hAnsi="Arial" w:cs="Arial"/>
          <w:b/>
        </w:rPr>
        <w:t>3</w:t>
      </w:r>
      <w:r w:rsidRPr="00DC7974">
        <w:rPr>
          <w:rFonts w:ascii="Arial" w:hAnsi="Arial" w:cs="Arial"/>
          <w:b/>
        </w:rPr>
        <w:t>.</w:t>
      </w:r>
      <w:r w:rsidRPr="00DC7974">
        <w:rPr>
          <w:rFonts w:ascii="Arial" w:hAnsi="Arial" w:cs="Arial"/>
        </w:rPr>
        <w:t xml:space="preserve"> </w:t>
      </w:r>
      <w:r w:rsidRPr="00DC7974">
        <w:rPr>
          <w:rFonts w:ascii="Arial" w:hAnsi="Arial" w:cs="Arial"/>
          <w:b/>
        </w:rPr>
        <w:t>Aşağıdaki cümlelerde noktalı yerleri doldurunuz</w:t>
      </w:r>
      <w:r w:rsidRPr="00DC7974">
        <w:rPr>
          <w:rFonts w:ascii="Arial" w:hAnsi="Arial" w:cs="Arial"/>
        </w:rPr>
        <w:t>.</w:t>
      </w:r>
      <w:r w:rsidRPr="00DC7974">
        <w:rPr>
          <w:rFonts w:ascii="Arial" w:hAnsi="Arial" w:cs="Arial"/>
          <w:b/>
        </w:rPr>
        <w:t xml:space="preserve"> (15)</w:t>
      </w:r>
    </w:p>
    <w:p w:rsidR="00C4557A" w:rsidRPr="00DC7974" w:rsidRDefault="00C4557A" w:rsidP="00C4557A">
      <w:pPr>
        <w:rPr>
          <w:rFonts w:ascii="Comic Sans MS" w:hAnsi="Comic Sans MS"/>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rFonts w:ascii="Comic Sans MS" w:hAnsi="Comic Sans MS"/>
        </w:rPr>
      </w:pPr>
      <w:r w:rsidRPr="00DC7974">
        <w:rPr>
          <w:rFonts w:ascii="Comic Sans MS" w:hAnsi="Comic Sans MS"/>
        </w:rPr>
        <w:lastRenderedPageBreak/>
        <w:t xml:space="preserve">* Genellikle din ve devlet büyüklerini övmek için yazılan şiirler </w:t>
      </w:r>
      <w:proofErr w:type="gramStart"/>
      <w:r w:rsidRPr="00DC7974">
        <w:rPr>
          <w:rFonts w:ascii="Comic Sans MS" w:hAnsi="Comic Sans MS"/>
          <w:b/>
        </w:rPr>
        <w:t>KASİDE</w:t>
      </w:r>
      <w:r w:rsidRPr="00DC7974">
        <w:rPr>
          <w:rFonts w:ascii="Comic Sans MS" w:hAnsi="Comic Sans MS"/>
        </w:rPr>
        <w:t>…denir</w:t>
      </w:r>
      <w:proofErr w:type="gramEnd"/>
      <w:r w:rsidRPr="00DC7974">
        <w:rPr>
          <w:rFonts w:ascii="Comic Sans MS" w:hAnsi="Comic Sans MS"/>
        </w:rPr>
        <w:t>.(2)</w:t>
      </w:r>
    </w:p>
    <w:p w:rsidR="00C4557A" w:rsidRPr="00DC7974" w:rsidRDefault="00C4557A" w:rsidP="00C4557A">
      <w:pPr>
        <w:jc w:val="both"/>
        <w:rPr>
          <w:rFonts w:ascii="Comic Sans MS" w:hAnsi="Comic Sans MS"/>
        </w:rPr>
        <w:sectPr w:rsidR="00C4557A" w:rsidRPr="00DC7974" w:rsidSect="00D858AD">
          <w:type w:val="continuous"/>
          <w:pgSz w:w="11906" w:h="16838"/>
          <w:pgMar w:top="1418" w:right="1418" w:bottom="1418" w:left="180" w:header="709" w:footer="709" w:gutter="0"/>
          <w:cols w:space="709"/>
          <w:docGrid w:linePitch="360"/>
        </w:sectPr>
      </w:pPr>
    </w:p>
    <w:p w:rsidR="00C4557A" w:rsidRPr="00DC7974" w:rsidRDefault="00C4557A" w:rsidP="00C4557A">
      <w:pPr>
        <w:jc w:val="both"/>
        <w:rPr>
          <w:rFonts w:ascii="Comic Sans MS" w:hAnsi="Comic Sans MS"/>
        </w:rPr>
      </w:pPr>
      <w:r w:rsidRPr="00DC7974">
        <w:rPr>
          <w:rFonts w:ascii="Comic Sans MS" w:hAnsi="Comic Sans MS"/>
        </w:rPr>
        <w:lastRenderedPageBreak/>
        <w:t xml:space="preserve">*Gazelin ilk </w:t>
      </w:r>
      <w:proofErr w:type="spellStart"/>
      <w:r w:rsidRPr="00DC7974">
        <w:rPr>
          <w:rFonts w:ascii="Comic Sans MS" w:hAnsi="Comic Sans MS"/>
        </w:rPr>
        <w:t>beytine</w:t>
      </w:r>
      <w:proofErr w:type="spellEnd"/>
      <w:r w:rsidRPr="00DC7974">
        <w:rPr>
          <w:rFonts w:ascii="Comic Sans MS" w:hAnsi="Comic Sans MS"/>
        </w:rPr>
        <w:t xml:space="preserve"> …</w:t>
      </w:r>
      <w:r w:rsidRPr="00DC7974">
        <w:rPr>
          <w:rFonts w:ascii="Comic Sans MS" w:hAnsi="Comic Sans MS"/>
          <w:b/>
        </w:rPr>
        <w:t>MATLA</w:t>
      </w:r>
      <w:proofErr w:type="gramStart"/>
      <w:r w:rsidRPr="00DC7974">
        <w:rPr>
          <w:rFonts w:ascii="Comic Sans MS" w:hAnsi="Comic Sans MS"/>
        </w:rPr>
        <w:t>….;</w:t>
      </w:r>
      <w:proofErr w:type="gramEnd"/>
      <w:r w:rsidRPr="00DC7974">
        <w:rPr>
          <w:rFonts w:ascii="Comic Sans MS" w:hAnsi="Comic Sans MS"/>
        </w:rPr>
        <w:t xml:space="preserve"> en güzel </w:t>
      </w:r>
      <w:proofErr w:type="spellStart"/>
      <w:r w:rsidRPr="00DC7974">
        <w:rPr>
          <w:rFonts w:ascii="Comic Sans MS" w:hAnsi="Comic Sans MS"/>
        </w:rPr>
        <w:t>beytine</w:t>
      </w:r>
      <w:proofErr w:type="spellEnd"/>
      <w:r w:rsidRPr="00DC7974">
        <w:rPr>
          <w:rFonts w:ascii="Comic Sans MS" w:hAnsi="Comic Sans MS"/>
        </w:rPr>
        <w:t>…</w:t>
      </w:r>
      <w:r w:rsidRPr="00DC7974">
        <w:rPr>
          <w:rFonts w:ascii="Comic Sans MS" w:hAnsi="Comic Sans MS"/>
          <w:b/>
        </w:rPr>
        <w:t>BEYTÜL GAZEL</w:t>
      </w:r>
      <w:r w:rsidRPr="00DC7974">
        <w:rPr>
          <w:rFonts w:ascii="Comic Sans MS" w:hAnsi="Comic Sans MS"/>
        </w:rPr>
        <w:t>……denir.(3)</w:t>
      </w:r>
    </w:p>
    <w:p w:rsidR="00C4557A" w:rsidRPr="00DC7974" w:rsidRDefault="00C4557A" w:rsidP="00C4557A">
      <w:pPr>
        <w:jc w:val="both"/>
        <w:rPr>
          <w:rFonts w:ascii="Comic Sans MS" w:hAnsi="Comic Sans MS"/>
        </w:rPr>
      </w:pPr>
      <w:r w:rsidRPr="00DC7974">
        <w:rPr>
          <w:rFonts w:ascii="Comic Sans MS" w:hAnsi="Comic Sans MS"/>
        </w:rPr>
        <w:lastRenderedPageBreak/>
        <w:t xml:space="preserve">*Şarkı türünün en güzel </w:t>
      </w:r>
      <w:proofErr w:type="gramStart"/>
      <w:r w:rsidRPr="00DC7974">
        <w:rPr>
          <w:rFonts w:ascii="Comic Sans MS" w:hAnsi="Comic Sans MS"/>
        </w:rPr>
        <w:t>örneklerini…</w:t>
      </w:r>
      <w:r w:rsidRPr="00DC7974">
        <w:rPr>
          <w:rFonts w:ascii="Comic Sans MS" w:hAnsi="Comic Sans MS"/>
          <w:b/>
        </w:rPr>
        <w:t>NEDİM</w:t>
      </w:r>
      <w:proofErr w:type="gramEnd"/>
      <w:r w:rsidRPr="00DC7974">
        <w:rPr>
          <w:rFonts w:ascii="Comic Sans MS" w:hAnsi="Comic Sans MS"/>
        </w:rPr>
        <w:t>…vermiştir.(3)</w:t>
      </w:r>
    </w:p>
    <w:p w:rsidR="00C4557A" w:rsidRPr="00DC7974" w:rsidRDefault="00C4557A" w:rsidP="00C4557A">
      <w:pPr>
        <w:jc w:val="both"/>
        <w:rPr>
          <w:rFonts w:ascii="Comic Sans MS" w:hAnsi="Comic Sans MS"/>
        </w:rPr>
      </w:pPr>
      <w:r w:rsidRPr="00DC7974">
        <w:rPr>
          <w:rFonts w:ascii="Comic Sans MS" w:hAnsi="Comic Sans MS"/>
        </w:rPr>
        <w:t xml:space="preserve">*Divan şiirinde kullanılan kalıplaşmış nükteli ve sanatlı güzel sözlere(kavramlara) </w:t>
      </w:r>
      <w:proofErr w:type="gramStart"/>
      <w:r w:rsidRPr="00DC7974">
        <w:rPr>
          <w:rFonts w:ascii="Comic Sans MS" w:hAnsi="Comic Sans MS"/>
          <w:b/>
        </w:rPr>
        <w:t>MAZMUN</w:t>
      </w:r>
      <w:r w:rsidRPr="00DC7974">
        <w:rPr>
          <w:rFonts w:ascii="Comic Sans MS" w:hAnsi="Comic Sans MS"/>
        </w:rPr>
        <w:t>.denir</w:t>
      </w:r>
      <w:proofErr w:type="gramEnd"/>
      <w:r w:rsidRPr="00DC7974">
        <w:rPr>
          <w:rFonts w:ascii="Comic Sans MS" w:hAnsi="Comic Sans MS"/>
        </w:rPr>
        <w:t>.(3)</w:t>
      </w:r>
    </w:p>
    <w:p w:rsidR="00C4557A" w:rsidRPr="00DC7974" w:rsidRDefault="00C4557A" w:rsidP="00C4557A">
      <w:pPr>
        <w:jc w:val="both"/>
        <w:rPr>
          <w:rFonts w:ascii="Comic Sans MS" w:hAnsi="Comic Sans MS"/>
        </w:rPr>
        <w:sectPr w:rsidR="00C4557A" w:rsidRPr="00DC7974" w:rsidSect="00781D56">
          <w:type w:val="continuous"/>
          <w:pgSz w:w="11906" w:h="16838"/>
          <w:pgMar w:top="1418" w:right="1418" w:bottom="1418" w:left="180" w:header="709" w:footer="709" w:gutter="0"/>
          <w:cols w:space="709"/>
          <w:docGrid w:linePitch="360"/>
        </w:sectPr>
      </w:pPr>
    </w:p>
    <w:p w:rsidR="00C4557A" w:rsidRPr="00A92F82" w:rsidRDefault="00C4557A" w:rsidP="00C4557A">
      <w:pPr>
        <w:rPr>
          <w:rFonts w:ascii="Arial" w:hAnsi="Arial" w:cs="Arial"/>
        </w:rPr>
        <w:sectPr w:rsidR="00C4557A" w:rsidRPr="00A92F82">
          <w:type w:val="continuous"/>
          <w:pgSz w:w="11906" w:h="16838"/>
          <w:pgMar w:top="1418" w:right="1418" w:bottom="1418" w:left="180" w:header="709" w:footer="709" w:gutter="0"/>
          <w:cols w:space="708"/>
        </w:sectPr>
      </w:pPr>
      <w:r w:rsidRPr="00DC7974">
        <w:rPr>
          <w:rFonts w:ascii="Arial" w:hAnsi="Arial" w:cs="Arial"/>
        </w:rPr>
        <w:lastRenderedPageBreak/>
        <w:t xml:space="preserve">*Bilinen bir gerçeği bilmezlikten gelme sanatına </w:t>
      </w:r>
      <w:r w:rsidRPr="00DC7974">
        <w:rPr>
          <w:rFonts w:ascii="Arial" w:hAnsi="Arial" w:cs="Arial"/>
          <w:b/>
        </w:rPr>
        <w:t>TECAHÜL-İ ARİF</w:t>
      </w:r>
      <w:r w:rsidRPr="00DC7974">
        <w:rPr>
          <w:rFonts w:ascii="Arial" w:hAnsi="Arial" w:cs="Arial"/>
        </w:rPr>
        <w:t xml:space="preserve"> denir(2)</w:t>
      </w:r>
    </w:p>
    <w:p w:rsidR="00C4557A" w:rsidRPr="009B1FCC" w:rsidRDefault="00C4557A" w:rsidP="00C4557A">
      <w:pPr>
        <w:rPr>
          <w:sz w:val="20"/>
          <w:szCs w:val="20"/>
        </w:rPr>
      </w:pPr>
      <w:r w:rsidRPr="009B1FCC">
        <w:rPr>
          <w:sz w:val="20"/>
          <w:szCs w:val="20"/>
        </w:rPr>
        <w:lastRenderedPageBreak/>
        <w:t xml:space="preserve">*Fuzuli’nin ünlü </w:t>
      </w:r>
      <w:r>
        <w:rPr>
          <w:sz w:val="20"/>
          <w:szCs w:val="20"/>
        </w:rPr>
        <w:t>aşk mesnevisinin adı—</w:t>
      </w:r>
      <w:r w:rsidRPr="00205F82">
        <w:rPr>
          <w:b/>
          <w:sz w:val="20"/>
          <w:szCs w:val="20"/>
        </w:rPr>
        <w:t>LEYLA VÜ MECNUN</w:t>
      </w:r>
      <w:r w:rsidRPr="009B1FCC">
        <w:rPr>
          <w:sz w:val="20"/>
          <w:szCs w:val="20"/>
        </w:rPr>
        <w:t>(1)</w:t>
      </w:r>
    </w:p>
    <w:p w:rsidR="00C4557A" w:rsidRPr="009B1FCC" w:rsidRDefault="00C4557A" w:rsidP="00C4557A">
      <w:pPr>
        <w:rPr>
          <w:sz w:val="20"/>
          <w:szCs w:val="20"/>
        </w:rPr>
      </w:pPr>
      <w:r w:rsidRPr="009B1FCC">
        <w:rPr>
          <w:sz w:val="20"/>
          <w:szCs w:val="20"/>
        </w:rPr>
        <w:t>*</w:t>
      </w:r>
      <w:proofErr w:type="spellStart"/>
      <w:r w:rsidRPr="009B1FCC">
        <w:rPr>
          <w:sz w:val="20"/>
          <w:szCs w:val="20"/>
        </w:rPr>
        <w:t>Terkib</w:t>
      </w:r>
      <w:proofErr w:type="spellEnd"/>
      <w:r w:rsidRPr="009B1FCC">
        <w:rPr>
          <w:sz w:val="20"/>
          <w:szCs w:val="20"/>
        </w:rPr>
        <w:t xml:space="preserve">-i bentte, gazel biçiminde </w:t>
      </w:r>
      <w:proofErr w:type="spellStart"/>
      <w:r w:rsidRPr="009B1FCC">
        <w:rPr>
          <w:sz w:val="20"/>
          <w:szCs w:val="20"/>
        </w:rPr>
        <w:t>uyakl</w:t>
      </w:r>
      <w:r>
        <w:rPr>
          <w:sz w:val="20"/>
          <w:szCs w:val="20"/>
        </w:rPr>
        <w:t>anmış</w:t>
      </w:r>
      <w:proofErr w:type="spellEnd"/>
      <w:r>
        <w:rPr>
          <w:sz w:val="20"/>
          <w:szCs w:val="20"/>
        </w:rPr>
        <w:t xml:space="preserve"> her bölüme –</w:t>
      </w:r>
      <w:r w:rsidRPr="00205F82">
        <w:rPr>
          <w:b/>
          <w:sz w:val="20"/>
          <w:szCs w:val="20"/>
        </w:rPr>
        <w:t>HANE/TERKİBHANE</w:t>
      </w:r>
      <w:r>
        <w:rPr>
          <w:sz w:val="20"/>
          <w:szCs w:val="20"/>
        </w:rPr>
        <w:t xml:space="preserve"> </w:t>
      </w:r>
      <w:r w:rsidRPr="009B1FCC">
        <w:rPr>
          <w:sz w:val="20"/>
          <w:szCs w:val="20"/>
        </w:rPr>
        <w:t>adı verilir(1)</w:t>
      </w:r>
    </w:p>
    <w:p w:rsidR="00C4557A" w:rsidRPr="009B1FCC" w:rsidRDefault="00C4557A" w:rsidP="00C4557A">
      <w:pPr>
        <w:rPr>
          <w:sz w:val="20"/>
          <w:szCs w:val="20"/>
        </w:rPr>
      </w:pPr>
      <w:r w:rsidRPr="009B1FCC">
        <w:rPr>
          <w:sz w:val="20"/>
          <w:szCs w:val="20"/>
        </w:rPr>
        <w:t xml:space="preserve">*Gazel </w:t>
      </w:r>
      <w:r>
        <w:rPr>
          <w:sz w:val="20"/>
          <w:szCs w:val="20"/>
        </w:rPr>
        <w:t xml:space="preserve"> AŞK,TABİAT,ŞARAP,KADIN</w:t>
      </w:r>
      <w:proofErr w:type="gramStart"/>
      <w:r>
        <w:rPr>
          <w:sz w:val="20"/>
          <w:szCs w:val="20"/>
        </w:rPr>
        <w:t>….</w:t>
      </w:r>
      <w:proofErr w:type="gramEnd"/>
      <w:r w:rsidRPr="009B1FCC">
        <w:rPr>
          <w:sz w:val="20"/>
          <w:szCs w:val="20"/>
        </w:rPr>
        <w:t>konularında. yazılan------</w:t>
      </w:r>
      <w:r w:rsidRPr="00205F82">
        <w:rPr>
          <w:b/>
          <w:sz w:val="20"/>
          <w:szCs w:val="20"/>
        </w:rPr>
        <w:t>5-15-</w:t>
      </w:r>
      <w:proofErr w:type="gramStart"/>
      <w:r w:rsidRPr="00205F82">
        <w:rPr>
          <w:b/>
          <w:sz w:val="20"/>
          <w:szCs w:val="20"/>
        </w:rPr>
        <w:t>……..</w:t>
      </w:r>
      <w:proofErr w:type="gramEnd"/>
      <w:r w:rsidRPr="00205F82">
        <w:rPr>
          <w:b/>
          <w:sz w:val="20"/>
          <w:szCs w:val="20"/>
        </w:rPr>
        <w:t>--</w:t>
      </w:r>
      <w:r>
        <w:rPr>
          <w:sz w:val="20"/>
          <w:szCs w:val="20"/>
        </w:rPr>
        <w:t>ar</w:t>
      </w:r>
      <w:r w:rsidRPr="009B1FCC">
        <w:rPr>
          <w:sz w:val="20"/>
          <w:szCs w:val="20"/>
        </w:rPr>
        <w:t>ası beyitten oluşan- nazım  biçimidir.(2)</w:t>
      </w:r>
    </w:p>
    <w:p w:rsidR="00C4557A" w:rsidRPr="009B1FCC" w:rsidRDefault="00C4557A" w:rsidP="00C4557A">
      <w:pPr>
        <w:rPr>
          <w:rFonts w:ascii="Arial" w:hAnsi="Arial" w:cs="Arial"/>
          <w:sz w:val="20"/>
          <w:szCs w:val="20"/>
        </w:rPr>
      </w:pPr>
      <w:r w:rsidRPr="009B1FCC">
        <w:rPr>
          <w:sz w:val="20"/>
          <w:szCs w:val="20"/>
        </w:rPr>
        <w:t>*</w:t>
      </w:r>
      <w:proofErr w:type="gramStart"/>
      <w:r w:rsidRPr="009B1FCC">
        <w:rPr>
          <w:sz w:val="20"/>
          <w:szCs w:val="20"/>
        </w:rPr>
        <w:t>Kasidede  gazel</w:t>
      </w:r>
      <w:proofErr w:type="gramEnd"/>
      <w:r w:rsidRPr="009B1FCC">
        <w:rPr>
          <w:sz w:val="20"/>
          <w:szCs w:val="20"/>
        </w:rPr>
        <w:t xml:space="preserve"> tarzında beyitlerin bulunduğu  bölüme --</w:t>
      </w:r>
      <w:r w:rsidRPr="00205F82">
        <w:rPr>
          <w:b/>
          <w:sz w:val="20"/>
          <w:szCs w:val="20"/>
        </w:rPr>
        <w:t>TEGAZZÜ</w:t>
      </w:r>
      <w:r>
        <w:rPr>
          <w:sz w:val="20"/>
          <w:szCs w:val="20"/>
        </w:rPr>
        <w:t>L</w:t>
      </w:r>
      <w:r w:rsidRPr="009B1FCC">
        <w:rPr>
          <w:sz w:val="20"/>
          <w:szCs w:val="20"/>
        </w:rPr>
        <w:t>-denir.(1)</w:t>
      </w:r>
    </w:p>
    <w:p w:rsidR="00C4557A" w:rsidRPr="009B1FCC" w:rsidRDefault="00C4557A" w:rsidP="00C4557A">
      <w:pPr>
        <w:rPr>
          <w:sz w:val="20"/>
          <w:szCs w:val="20"/>
        </w:rPr>
      </w:pPr>
      <w:proofErr w:type="gramStart"/>
      <w:r w:rsidRPr="009B1FCC">
        <w:rPr>
          <w:b/>
          <w:sz w:val="20"/>
          <w:szCs w:val="20"/>
        </w:rPr>
        <w:t>b</w:t>
      </w:r>
      <w:proofErr w:type="gramEnd"/>
      <w:r w:rsidRPr="009B1FCC">
        <w:rPr>
          <w:b/>
          <w:sz w:val="20"/>
          <w:szCs w:val="20"/>
        </w:rPr>
        <w:t>-Aşağıdaki cümlelerin karşısına yargılar doğru ise(D) yanlışsa(y)koyunuz</w:t>
      </w:r>
      <w:r w:rsidRPr="009B1FCC">
        <w:rPr>
          <w:sz w:val="20"/>
          <w:szCs w:val="20"/>
        </w:rPr>
        <w:t>(4)</w:t>
      </w:r>
    </w:p>
    <w:p w:rsidR="00C4557A" w:rsidRPr="009B1FCC" w:rsidRDefault="00C4557A" w:rsidP="00C4557A">
      <w:pPr>
        <w:rPr>
          <w:sz w:val="20"/>
          <w:szCs w:val="20"/>
        </w:rPr>
      </w:pPr>
      <w:r w:rsidRPr="009B1FCC">
        <w:rPr>
          <w:sz w:val="20"/>
          <w:szCs w:val="20"/>
        </w:rPr>
        <w:t>a)Mersiye türünün Aş</w:t>
      </w:r>
      <w:r>
        <w:rPr>
          <w:sz w:val="20"/>
          <w:szCs w:val="20"/>
        </w:rPr>
        <w:t xml:space="preserve">ık </w:t>
      </w:r>
      <w:proofErr w:type="gramStart"/>
      <w:r>
        <w:rPr>
          <w:sz w:val="20"/>
          <w:szCs w:val="20"/>
        </w:rPr>
        <w:t xml:space="preserve">edebiyatındaki </w:t>
      </w:r>
      <w:r w:rsidRPr="009B1FCC">
        <w:rPr>
          <w:sz w:val="20"/>
          <w:szCs w:val="20"/>
        </w:rPr>
        <w:t xml:space="preserve"> karşılığı</w:t>
      </w:r>
      <w:proofErr w:type="gramEnd"/>
      <w:r w:rsidRPr="009B1FCC">
        <w:rPr>
          <w:sz w:val="20"/>
          <w:szCs w:val="20"/>
        </w:rPr>
        <w:t xml:space="preserve"> “sagu”dur.(</w:t>
      </w:r>
      <w:r>
        <w:rPr>
          <w:sz w:val="20"/>
          <w:szCs w:val="20"/>
        </w:rPr>
        <w:t>Y</w:t>
      </w:r>
      <w:r w:rsidRPr="009B1FCC">
        <w:rPr>
          <w:sz w:val="20"/>
          <w:szCs w:val="20"/>
        </w:rPr>
        <w:t xml:space="preserve">  )</w:t>
      </w:r>
    </w:p>
    <w:p w:rsidR="00C4557A" w:rsidRPr="009B1FCC" w:rsidRDefault="00C4557A" w:rsidP="00C4557A">
      <w:pPr>
        <w:rPr>
          <w:sz w:val="20"/>
          <w:szCs w:val="20"/>
        </w:rPr>
      </w:pPr>
      <w:r w:rsidRPr="009B1FCC">
        <w:rPr>
          <w:sz w:val="20"/>
          <w:szCs w:val="20"/>
        </w:rPr>
        <w:t xml:space="preserve">b)Nedim’in şiirlerinde diğer şairlerden farklı </w:t>
      </w:r>
      <w:proofErr w:type="gramStart"/>
      <w:r w:rsidRPr="009B1FCC">
        <w:rPr>
          <w:sz w:val="20"/>
          <w:szCs w:val="20"/>
        </w:rPr>
        <w:t>olarak,tasavvuf</w:t>
      </w:r>
      <w:proofErr w:type="gramEnd"/>
      <w:r w:rsidRPr="009B1FCC">
        <w:rPr>
          <w:sz w:val="20"/>
          <w:szCs w:val="20"/>
        </w:rPr>
        <w:t xml:space="preserve"> öğelerine rastlanmaz (</w:t>
      </w:r>
      <w:r>
        <w:rPr>
          <w:sz w:val="20"/>
          <w:szCs w:val="20"/>
        </w:rPr>
        <w:t>D</w:t>
      </w:r>
      <w:r w:rsidRPr="009B1FCC">
        <w:rPr>
          <w:sz w:val="20"/>
          <w:szCs w:val="20"/>
        </w:rPr>
        <w:t xml:space="preserve"> )</w:t>
      </w:r>
    </w:p>
    <w:p w:rsidR="00C4557A" w:rsidRPr="009B1FCC" w:rsidRDefault="00C4557A" w:rsidP="00C4557A">
      <w:pPr>
        <w:rPr>
          <w:sz w:val="20"/>
          <w:szCs w:val="20"/>
        </w:rPr>
      </w:pPr>
      <w:r w:rsidRPr="009B1FCC">
        <w:rPr>
          <w:sz w:val="20"/>
          <w:szCs w:val="20"/>
        </w:rPr>
        <w:t>c)</w:t>
      </w:r>
      <w:proofErr w:type="gramStart"/>
      <w:r w:rsidRPr="009B1FCC">
        <w:rPr>
          <w:sz w:val="20"/>
          <w:szCs w:val="20"/>
        </w:rPr>
        <w:t>Beyitleri  aynı</w:t>
      </w:r>
      <w:proofErr w:type="gramEnd"/>
      <w:r w:rsidRPr="009B1FCC">
        <w:rPr>
          <w:sz w:val="20"/>
          <w:szCs w:val="20"/>
        </w:rPr>
        <w:t xml:space="preserve"> tema etrafında biçimlenmiş </w:t>
      </w:r>
      <w:proofErr w:type="spellStart"/>
      <w:r w:rsidRPr="009B1FCC">
        <w:rPr>
          <w:sz w:val="20"/>
          <w:szCs w:val="20"/>
        </w:rPr>
        <w:t>gazellere”yek</w:t>
      </w:r>
      <w:proofErr w:type="spellEnd"/>
      <w:r w:rsidRPr="009B1FCC">
        <w:rPr>
          <w:sz w:val="20"/>
          <w:szCs w:val="20"/>
        </w:rPr>
        <w:t xml:space="preserve">-avaz </w:t>
      </w:r>
      <w:proofErr w:type="spellStart"/>
      <w:r w:rsidRPr="009B1FCC">
        <w:rPr>
          <w:sz w:val="20"/>
          <w:szCs w:val="20"/>
        </w:rPr>
        <w:t>gazel”denir</w:t>
      </w:r>
      <w:proofErr w:type="spellEnd"/>
      <w:r w:rsidRPr="009B1FCC">
        <w:rPr>
          <w:sz w:val="20"/>
          <w:szCs w:val="20"/>
        </w:rPr>
        <w:t xml:space="preserve"> (</w:t>
      </w:r>
      <w:r>
        <w:rPr>
          <w:sz w:val="20"/>
          <w:szCs w:val="20"/>
        </w:rPr>
        <w:t>Y</w:t>
      </w:r>
      <w:r w:rsidRPr="009B1FCC">
        <w:rPr>
          <w:sz w:val="20"/>
          <w:szCs w:val="20"/>
        </w:rPr>
        <w:t xml:space="preserve"> )</w:t>
      </w:r>
    </w:p>
    <w:p w:rsidR="00C4557A" w:rsidRPr="009B1FCC" w:rsidRDefault="00C4557A" w:rsidP="00C4557A">
      <w:pPr>
        <w:rPr>
          <w:sz w:val="20"/>
          <w:szCs w:val="20"/>
        </w:rPr>
      </w:pPr>
      <w:r w:rsidRPr="009B1FCC">
        <w:rPr>
          <w:sz w:val="20"/>
          <w:szCs w:val="20"/>
        </w:rPr>
        <w:t xml:space="preserve">d)Şarkı; bestelenmek için </w:t>
      </w:r>
      <w:r>
        <w:rPr>
          <w:sz w:val="20"/>
          <w:szCs w:val="20"/>
        </w:rPr>
        <w:t>yazılan—2-5.</w:t>
      </w:r>
      <w:r w:rsidRPr="009B1FCC">
        <w:rPr>
          <w:sz w:val="20"/>
          <w:szCs w:val="20"/>
        </w:rPr>
        <w:t>--arası bentten oluşan--</w:t>
      </w:r>
      <w:r>
        <w:rPr>
          <w:sz w:val="20"/>
          <w:szCs w:val="20"/>
        </w:rPr>
        <w:t>AAAA</w:t>
      </w:r>
      <w:r w:rsidRPr="009B1FCC">
        <w:rPr>
          <w:sz w:val="20"/>
          <w:szCs w:val="20"/>
        </w:rPr>
        <w:t>-/</w:t>
      </w:r>
      <w:r>
        <w:rPr>
          <w:sz w:val="20"/>
          <w:szCs w:val="20"/>
        </w:rPr>
        <w:t>BBBA-</w:t>
      </w:r>
      <w:r w:rsidRPr="009B1FCC">
        <w:rPr>
          <w:sz w:val="20"/>
          <w:szCs w:val="20"/>
        </w:rPr>
        <w:t xml:space="preserve">-biçiminde </w:t>
      </w:r>
      <w:proofErr w:type="spellStart"/>
      <w:r w:rsidRPr="009B1FCC">
        <w:rPr>
          <w:sz w:val="20"/>
          <w:szCs w:val="20"/>
        </w:rPr>
        <w:t>uyaklanan</w:t>
      </w:r>
      <w:proofErr w:type="spellEnd"/>
      <w:r w:rsidRPr="009B1FCC">
        <w:rPr>
          <w:sz w:val="20"/>
          <w:szCs w:val="20"/>
        </w:rPr>
        <w:t xml:space="preserve"> </w:t>
      </w:r>
      <w:proofErr w:type="gramStart"/>
      <w:r w:rsidRPr="009B1FCC">
        <w:rPr>
          <w:sz w:val="20"/>
          <w:szCs w:val="20"/>
        </w:rPr>
        <w:t>nazım  biçimidir</w:t>
      </w:r>
      <w:proofErr w:type="gramEnd"/>
    </w:p>
    <w:p w:rsidR="00C4557A" w:rsidRPr="00DC7974" w:rsidRDefault="00C4557A" w:rsidP="00C4557A">
      <w:pPr>
        <w:rPr>
          <w:rFonts w:ascii="Arial" w:hAnsi="Arial" w:cs="Arial"/>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rFonts w:ascii="Arial" w:hAnsi="Arial" w:cs="Arial"/>
          <w:b/>
        </w:rPr>
      </w:pPr>
      <w:r>
        <w:rPr>
          <w:rFonts w:ascii="Arial" w:hAnsi="Arial" w:cs="Arial"/>
          <w:b/>
        </w:rPr>
        <w:lastRenderedPageBreak/>
        <w:t>4</w:t>
      </w:r>
      <w:r w:rsidRPr="00DC7974">
        <w:rPr>
          <w:rFonts w:ascii="Arial" w:hAnsi="Arial" w:cs="Arial"/>
          <w:b/>
        </w:rPr>
        <w:t>- Kasidenin bölümlerini yazınız.(15)</w:t>
      </w:r>
    </w:p>
    <w:p w:rsidR="00C4557A" w:rsidRPr="00DC7974" w:rsidRDefault="00C4557A" w:rsidP="00C4557A">
      <w:pPr>
        <w:rPr>
          <w:rFonts w:ascii="Arial" w:hAnsi="Arial" w:cs="Arial"/>
          <w:b/>
        </w:rPr>
      </w:pPr>
    </w:p>
    <w:p w:rsidR="00C4557A" w:rsidRPr="00DC7974" w:rsidRDefault="00C4557A" w:rsidP="00C4557A">
      <w:pPr>
        <w:rPr>
          <w:rFonts w:ascii="Arial" w:hAnsi="Arial" w:cs="Arial"/>
          <w:b/>
        </w:rPr>
      </w:pPr>
      <w:r w:rsidRPr="00DC7974">
        <w:rPr>
          <w:rFonts w:ascii="Arial" w:hAnsi="Arial" w:cs="Arial"/>
          <w:b/>
        </w:rPr>
        <w:t>a-</w:t>
      </w:r>
      <w:proofErr w:type="spellStart"/>
      <w:r w:rsidRPr="00DC7974">
        <w:rPr>
          <w:rFonts w:ascii="Arial" w:hAnsi="Arial" w:cs="Arial"/>
          <w:b/>
        </w:rPr>
        <w:t>Nesib</w:t>
      </w:r>
      <w:proofErr w:type="spellEnd"/>
      <w:r w:rsidRPr="00DC7974">
        <w:rPr>
          <w:rFonts w:ascii="Arial" w:hAnsi="Arial" w:cs="Arial"/>
          <w:b/>
        </w:rPr>
        <w:t xml:space="preserve"> veya </w:t>
      </w:r>
      <w:proofErr w:type="spellStart"/>
      <w:proofErr w:type="gramStart"/>
      <w:r w:rsidRPr="00DC7974">
        <w:rPr>
          <w:rFonts w:ascii="Arial" w:hAnsi="Arial" w:cs="Arial"/>
          <w:b/>
        </w:rPr>
        <w:t>Teşbib</w:t>
      </w:r>
      <w:proofErr w:type="spellEnd"/>
      <w:r w:rsidRPr="00DC7974">
        <w:rPr>
          <w:rFonts w:ascii="Arial" w:hAnsi="Arial" w:cs="Arial"/>
          <w:b/>
        </w:rPr>
        <w:t>:</w:t>
      </w:r>
      <w:r w:rsidRPr="00DC7974">
        <w:rPr>
          <w:rFonts w:ascii="Arial" w:hAnsi="Arial" w:cs="Arial"/>
        </w:rPr>
        <w:t>Kasidenin</w:t>
      </w:r>
      <w:proofErr w:type="gramEnd"/>
      <w:r w:rsidRPr="00DC7974">
        <w:rPr>
          <w:rFonts w:ascii="Arial" w:hAnsi="Arial" w:cs="Arial"/>
        </w:rPr>
        <w:t xml:space="preserve"> ilk bölümüdür.Genellikle kasidenin en uzun ve en sanatlı bölümüdür.Kasidelere adını veren kısım bu bölümdür.</w:t>
      </w:r>
    </w:p>
    <w:p w:rsidR="00C4557A" w:rsidRPr="00DC7974" w:rsidRDefault="00C4557A" w:rsidP="00C4557A">
      <w:pPr>
        <w:rPr>
          <w:rFonts w:ascii="Arial" w:hAnsi="Arial" w:cs="Arial"/>
        </w:rPr>
      </w:pPr>
      <w:r w:rsidRPr="00DC7974">
        <w:rPr>
          <w:rFonts w:ascii="Arial" w:hAnsi="Arial" w:cs="Arial"/>
          <w:b/>
        </w:rPr>
        <w:t>b-</w:t>
      </w:r>
      <w:proofErr w:type="gramStart"/>
      <w:r w:rsidRPr="00DC7974">
        <w:rPr>
          <w:rFonts w:ascii="Arial" w:hAnsi="Arial" w:cs="Arial"/>
          <w:b/>
        </w:rPr>
        <w:t>Girizgah:</w:t>
      </w:r>
      <w:r w:rsidRPr="00DC7974">
        <w:rPr>
          <w:rFonts w:ascii="Arial" w:hAnsi="Arial" w:cs="Arial"/>
        </w:rPr>
        <w:t>şairin</w:t>
      </w:r>
      <w:proofErr w:type="gramEnd"/>
      <w:r w:rsidRPr="00DC7974">
        <w:rPr>
          <w:rFonts w:ascii="Arial" w:hAnsi="Arial" w:cs="Arial"/>
        </w:rPr>
        <w:t xml:space="preserve"> mehdini yapacağı, övgüye değer niteliklerini sıralayacağı kişiden bahsedebilmek için bir fırsat aradığı  bölümdür.bu bölüme </w:t>
      </w:r>
      <w:proofErr w:type="spellStart"/>
      <w:r w:rsidRPr="00DC7974">
        <w:rPr>
          <w:rFonts w:ascii="Arial" w:hAnsi="Arial" w:cs="Arial"/>
        </w:rPr>
        <w:t>giriz</w:t>
      </w:r>
      <w:proofErr w:type="spellEnd"/>
      <w:r w:rsidRPr="00DC7974">
        <w:rPr>
          <w:rFonts w:ascii="Arial" w:hAnsi="Arial" w:cs="Arial"/>
        </w:rPr>
        <w:t xml:space="preserve"> de denir. Bu bölüm </w:t>
      </w:r>
      <w:proofErr w:type="spellStart"/>
      <w:r w:rsidRPr="00DC7974">
        <w:rPr>
          <w:rFonts w:ascii="Arial" w:hAnsi="Arial" w:cs="Arial"/>
        </w:rPr>
        <w:t>medhiyye</w:t>
      </w:r>
      <w:proofErr w:type="spellEnd"/>
      <w:r w:rsidRPr="00DC7974">
        <w:rPr>
          <w:rFonts w:ascii="Arial" w:hAnsi="Arial" w:cs="Arial"/>
        </w:rPr>
        <w:t xml:space="preserve"> ile </w:t>
      </w:r>
      <w:proofErr w:type="spellStart"/>
      <w:r w:rsidRPr="00DC7974">
        <w:rPr>
          <w:rFonts w:ascii="Arial" w:hAnsi="Arial" w:cs="Arial"/>
        </w:rPr>
        <w:t>nesib</w:t>
      </w:r>
      <w:proofErr w:type="spellEnd"/>
      <w:r w:rsidRPr="00DC7974">
        <w:rPr>
          <w:rFonts w:ascii="Arial" w:hAnsi="Arial" w:cs="Arial"/>
        </w:rPr>
        <w:t xml:space="preserve"> bölümü arasında bir köprü gibidir.</w:t>
      </w:r>
    </w:p>
    <w:p w:rsidR="00C4557A" w:rsidRPr="00DC7974" w:rsidRDefault="00C4557A" w:rsidP="00C4557A">
      <w:pPr>
        <w:rPr>
          <w:rFonts w:ascii="Arial" w:hAnsi="Arial" w:cs="Arial"/>
        </w:rPr>
      </w:pPr>
      <w:r w:rsidRPr="00DC7974">
        <w:rPr>
          <w:rFonts w:ascii="Arial" w:hAnsi="Arial" w:cs="Arial"/>
          <w:b/>
        </w:rPr>
        <w:t>c-</w:t>
      </w:r>
      <w:proofErr w:type="spellStart"/>
      <w:proofErr w:type="gramStart"/>
      <w:r w:rsidRPr="00DC7974">
        <w:rPr>
          <w:rFonts w:ascii="Arial" w:hAnsi="Arial" w:cs="Arial"/>
          <w:b/>
        </w:rPr>
        <w:t>Methiyye</w:t>
      </w:r>
      <w:proofErr w:type="spellEnd"/>
      <w:r w:rsidRPr="00DC7974">
        <w:rPr>
          <w:rFonts w:ascii="Arial" w:hAnsi="Arial" w:cs="Arial"/>
          <w:b/>
        </w:rPr>
        <w:t>:</w:t>
      </w:r>
      <w:r w:rsidRPr="00DC7974">
        <w:rPr>
          <w:rFonts w:ascii="Arial" w:hAnsi="Arial" w:cs="Arial"/>
        </w:rPr>
        <w:t>adına</w:t>
      </w:r>
      <w:proofErr w:type="gramEnd"/>
      <w:r w:rsidRPr="00DC7974">
        <w:rPr>
          <w:rFonts w:ascii="Arial" w:hAnsi="Arial" w:cs="Arial"/>
        </w:rPr>
        <w:t xml:space="preserve"> kaside yazılan kişinin övüldüğü bölümdür. </w:t>
      </w:r>
    </w:p>
    <w:p w:rsidR="00C4557A" w:rsidRPr="00DC7974" w:rsidRDefault="00C4557A" w:rsidP="00C4557A">
      <w:pPr>
        <w:rPr>
          <w:rFonts w:ascii="Arial" w:hAnsi="Arial" w:cs="Arial"/>
        </w:rPr>
      </w:pPr>
      <w:r w:rsidRPr="00DC7974">
        <w:rPr>
          <w:rFonts w:ascii="Arial" w:hAnsi="Arial" w:cs="Arial"/>
          <w:b/>
        </w:rPr>
        <w:t>d-</w:t>
      </w:r>
      <w:proofErr w:type="spellStart"/>
      <w:proofErr w:type="gramStart"/>
      <w:r w:rsidRPr="00DC7974">
        <w:rPr>
          <w:rFonts w:ascii="Arial" w:hAnsi="Arial" w:cs="Arial"/>
          <w:b/>
        </w:rPr>
        <w:t>Tegazzül</w:t>
      </w:r>
      <w:proofErr w:type="spellEnd"/>
      <w:r w:rsidRPr="00DC7974">
        <w:rPr>
          <w:rFonts w:ascii="Arial" w:hAnsi="Arial" w:cs="Arial"/>
          <w:b/>
        </w:rPr>
        <w:t>:</w:t>
      </w:r>
      <w:r w:rsidRPr="00DC7974">
        <w:rPr>
          <w:rFonts w:ascii="Arial" w:hAnsi="Arial" w:cs="Arial"/>
        </w:rPr>
        <w:t>Gazel</w:t>
      </w:r>
      <w:proofErr w:type="gramEnd"/>
      <w:r w:rsidRPr="00DC7974">
        <w:rPr>
          <w:rFonts w:ascii="Arial" w:hAnsi="Arial" w:cs="Arial"/>
        </w:rPr>
        <w:t xml:space="preserve"> tarzında şiir yazma demektir.</w:t>
      </w:r>
    </w:p>
    <w:p w:rsidR="00C4557A" w:rsidRPr="00DC7974" w:rsidRDefault="00C4557A" w:rsidP="00C4557A">
      <w:pPr>
        <w:rPr>
          <w:rFonts w:ascii="Arial" w:hAnsi="Arial" w:cs="Arial"/>
        </w:rPr>
      </w:pPr>
      <w:r w:rsidRPr="00DC7974">
        <w:rPr>
          <w:rFonts w:ascii="Arial" w:hAnsi="Arial" w:cs="Arial"/>
          <w:b/>
        </w:rPr>
        <w:t>e-</w:t>
      </w:r>
      <w:proofErr w:type="spellStart"/>
      <w:proofErr w:type="gramStart"/>
      <w:r w:rsidRPr="00DC7974">
        <w:rPr>
          <w:rFonts w:ascii="Arial" w:hAnsi="Arial" w:cs="Arial"/>
          <w:b/>
        </w:rPr>
        <w:t>Fahriyye</w:t>
      </w:r>
      <w:proofErr w:type="spellEnd"/>
      <w:r w:rsidRPr="00DC7974">
        <w:rPr>
          <w:rFonts w:ascii="Arial" w:hAnsi="Arial" w:cs="Arial"/>
          <w:b/>
        </w:rPr>
        <w:t>:</w:t>
      </w:r>
      <w:r w:rsidRPr="00DC7974">
        <w:rPr>
          <w:rFonts w:ascii="Arial" w:hAnsi="Arial" w:cs="Arial"/>
        </w:rPr>
        <w:t>Şairin</w:t>
      </w:r>
      <w:proofErr w:type="gramEnd"/>
      <w:r w:rsidRPr="00DC7974">
        <w:rPr>
          <w:rFonts w:ascii="Arial" w:hAnsi="Arial" w:cs="Arial"/>
        </w:rPr>
        <w:t xml:space="preserve"> kendini övdüğü bölümdür.</w:t>
      </w:r>
    </w:p>
    <w:p w:rsidR="00C4557A" w:rsidRPr="00DC7974" w:rsidRDefault="00C4557A" w:rsidP="00C4557A">
      <w:pPr>
        <w:rPr>
          <w:rFonts w:ascii="Arial" w:hAnsi="Arial" w:cs="Arial"/>
        </w:rPr>
      </w:pPr>
      <w:r w:rsidRPr="00DC7974">
        <w:rPr>
          <w:rFonts w:ascii="Arial" w:hAnsi="Arial" w:cs="Arial"/>
          <w:b/>
        </w:rPr>
        <w:t>f-</w:t>
      </w:r>
      <w:proofErr w:type="gramStart"/>
      <w:r w:rsidRPr="00DC7974">
        <w:rPr>
          <w:rFonts w:ascii="Arial" w:hAnsi="Arial" w:cs="Arial"/>
          <w:b/>
        </w:rPr>
        <w:t>Dua:</w:t>
      </w:r>
      <w:r w:rsidRPr="00DC7974">
        <w:rPr>
          <w:rFonts w:ascii="Arial" w:hAnsi="Arial" w:cs="Arial"/>
        </w:rPr>
        <w:t>Kasidenin</w:t>
      </w:r>
      <w:proofErr w:type="gramEnd"/>
      <w:r w:rsidRPr="00DC7974">
        <w:rPr>
          <w:rFonts w:ascii="Arial" w:hAnsi="Arial" w:cs="Arial"/>
        </w:rPr>
        <w:t xml:space="preserve"> son bölümüdür.şair,Allah’tan övdüğü </w:t>
      </w:r>
      <w:proofErr w:type="spellStart"/>
      <w:r w:rsidRPr="00DC7974">
        <w:rPr>
          <w:rFonts w:ascii="Arial" w:hAnsi="Arial" w:cs="Arial"/>
        </w:rPr>
        <w:t>kiş</w:t>
      </w:r>
      <w:proofErr w:type="spellEnd"/>
      <w:r w:rsidRPr="00DC7974">
        <w:rPr>
          <w:rFonts w:ascii="Arial" w:hAnsi="Arial" w:cs="Arial"/>
        </w:rPr>
        <w:t xml:space="preserve"> için dileklerde bulunduğu bölümdür.</w:t>
      </w:r>
    </w:p>
    <w:p w:rsidR="00C4557A" w:rsidRPr="00DC7974" w:rsidRDefault="00C4557A" w:rsidP="00C4557A">
      <w:pPr>
        <w:rPr>
          <w:rFonts w:ascii="Arial" w:hAnsi="Arial" w:cs="Arial"/>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rFonts w:ascii="Arial" w:hAnsi="Arial" w:cs="Arial"/>
          <w:b/>
        </w:rPr>
      </w:pPr>
      <w:r>
        <w:rPr>
          <w:rFonts w:ascii="Arial" w:hAnsi="Arial" w:cs="Arial"/>
          <w:b/>
        </w:rPr>
        <w:lastRenderedPageBreak/>
        <w:t>5</w:t>
      </w:r>
      <w:r w:rsidRPr="00DC7974">
        <w:rPr>
          <w:rFonts w:ascii="Arial" w:hAnsi="Arial" w:cs="Arial"/>
          <w:b/>
        </w:rPr>
        <w:t>-Fuzuli’nin edebi kişiliğini ve eserlerini yazınız.(10)</w:t>
      </w:r>
    </w:p>
    <w:p w:rsidR="00C4557A" w:rsidRPr="00DC7974" w:rsidRDefault="00C4557A" w:rsidP="00C4557A">
      <w:pPr>
        <w:rPr>
          <w:rFonts w:ascii="Arial" w:hAnsi="Arial" w:cs="Arial"/>
          <w:b/>
        </w:rPr>
      </w:pPr>
      <w:r w:rsidRPr="00DC7974">
        <w:rPr>
          <w:color w:val="000000"/>
        </w:rPr>
        <w:t xml:space="preserve">1480’de bugünkü Irak’ta bulunan </w:t>
      </w:r>
      <w:proofErr w:type="spellStart"/>
      <w:r w:rsidRPr="00DC7974">
        <w:rPr>
          <w:color w:val="000000"/>
        </w:rPr>
        <w:t>Kerbela’da</w:t>
      </w:r>
      <w:proofErr w:type="spellEnd"/>
      <w:r w:rsidRPr="00DC7974">
        <w:rPr>
          <w:color w:val="000000"/>
        </w:rPr>
        <w:t xml:space="preserve"> doğdu, 1556’da yine </w:t>
      </w:r>
      <w:proofErr w:type="spellStart"/>
      <w:r w:rsidRPr="00DC7974">
        <w:rPr>
          <w:color w:val="000000"/>
        </w:rPr>
        <w:t>Kerbela’da</w:t>
      </w:r>
      <w:proofErr w:type="spellEnd"/>
      <w:r w:rsidRPr="00DC7974">
        <w:rPr>
          <w:color w:val="000000"/>
        </w:rPr>
        <w:t xml:space="preserve"> öldü. Gerçek adı </w:t>
      </w:r>
      <w:proofErr w:type="spellStart"/>
      <w:proofErr w:type="gramStart"/>
      <w:r w:rsidRPr="00DC7974">
        <w:rPr>
          <w:color w:val="000000"/>
        </w:rPr>
        <w:t>Mehmed’ir</w:t>
      </w:r>
      <w:proofErr w:type="spellEnd"/>
      <w:r w:rsidRPr="00DC7974">
        <w:rPr>
          <w:color w:val="000000"/>
        </w:rPr>
        <w:t>.Şiirin</w:t>
      </w:r>
      <w:proofErr w:type="gramEnd"/>
      <w:r w:rsidRPr="00DC7974">
        <w:rPr>
          <w:color w:val="000000"/>
        </w:rPr>
        <w:t xml:space="preserve"> temelinin ilim, özünün sevgi olduğuna inandı. Şiiri bütünlüğe kavuşturan sevginin yanındaki ikinci öğe ise sevgiliden ayrı kalışın verdiği üzüntüdür. Sevilen insan bir araç, onun varlığında görünür hale gelen Tanrı ise tek amaçtır. </w:t>
      </w:r>
      <w:proofErr w:type="spellStart"/>
      <w:r w:rsidRPr="00DC7974">
        <w:rPr>
          <w:color w:val="000000"/>
        </w:rPr>
        <w:t>Fuzûlî'ye</w:t>
      </w:r>
      <w:proofErr w:type="spellEnd"/>
      <w:r w:rsidRPr="00DC7974">
        <w:rPr>
          <w:color w:val="000000"/>
        </w:rPr>
        <w:t xml:space="preserve"> göre gerçek varlık </w:t>
      </w:r>
      <w:proofErr w:type="gramStart"/>
      <w:r w:rsidRPr="00DC7974">
        <w:rPr>
          <w:color w:val="000000"/>
        </w:rPr>
        <w:t>Tanrı'dır.Varlık</w:t>
      </w:r>
      <w:proofErr w:type="gramEnd"/>
      <w:r w:rsidRPr="00DC7974">
        <w:rPr>
          <w:color w:val="000000"/>
        </w:rPr>
        <w:t xml:space="preserve"> türlerinin en olgunu olan insan da Tanrı'nın gören gözü, işiten kulağı, konuşan dilidir. Doğruluk, iyilik ve erdem ahlakı oluşturur. Ahlaksızlık, iki yüzlülük, baskıcılık ve cehalettir. Şiir, düşünce ve duyguları sergilemeye, insanı tanımlamaya yarayan bir</w:t>
      </w:r>
      <w:r w:rsidRPr="00DC7974">
        <w:t xml:space="preserve"> </w:t>
      </w:r>
      <w:r w:rsidRPr="00DC7974">
        <w:rPr>
          <w:color w:val="000000"/>
        </w:rPr>
        <w:t xml:space="preserve">sanattır. Şiir bir yaratma öğesi olan anlamlı ve özlü sözlerden kurulur. </w:t>
      </w:r>
      <w:proofErr w:type="spellStart"/>
      <w:r w:rsidRPr="00DC7974">
        <w:rPr>
          <w:color w:val="000000"/>
        </w:rPr>
        <w:t>Fuzûlî'nin</w:t>
      </w:r>
      <w:proofErr w:type="spellEnd"/>
      <w:r w:rsidRPr="00DC7974">
        <w:rPr>
          <w:color w:val="000000"/>
        </w:rPr>
        <w:t xml:space="preserve"> şiirinde halk dilinde kullanılan sözcüklere, deyimler ve atasözlerine de rastlanır. Hadislerden ve </w:t>
      </w:r>
      <w:proofErr w:type="spellStart"/>
      <w:r w:rsidRPr="00DC7974">
        <w:rPr>
          <w:color w:val="000000"/>
        </w:rPr>
        <w:t>Kur'an'dan</w:t>
      </w:r>
      <w:proofErr w:type="spellEnd"/>
      <w:r w:rsidRPr="00DC7974">
        <w:rPr>
          <w:color w:val="000000"/>
        </w:rPr>
        <w:t xml:space="preserve"> sıkça alıntı yapar. Divan şiirinin bütün ölçü ve kalıplarını kullanır. Ama düşüncelerini akıcı bir söyleyişle asıl gazellerinde dile getirir. Düzyazıda da "</w:t>
      </w:r>
      <w:proofErr w:type="spellStart"/>
      <w:r w:rsidRPr="00DC7974">
        <w:rPr>
          <w:color w:val="000000"/>
        </w:rPr>
        <w:t>Hadikatü's</w:t>
      </w:r>
      <w:proofErr w:type="spellEnd"/>
      <w:r w:rsidRPr="00DC7974">
        <w:rPr>
          <w:color w:val="000000"/>
        </w:rPr>
        <w:t xml:space="preserve">-Süeda" (Saadete ermişlerin bahçesi) eseriyle dinsel lirizmin en güzel örneklerini verdi. Mesnevi tarzında yazdığı "Leyla </w:t>
      </w:r>
      <w:proofErr w:type="spellStart"/>
      <w:r w:rsidRPr="00DC7974">
        <w:rPr>
          <w:color w:val="000000"/>
        </w:rPr>
        <w:t>vü</w:t>
      </w:r>
      <w:proofErr w:type="spellEnd"/>
      <w:r w:rsidRPr="00DC7974">
        <w:rPr>
          <w:color w:val="000000"/>
        </w:rPr>
        <w:t xml:space="preserve"> Mecnun" Osmanlı edebiyatının baş eserleri arasında yer alır</w:t>
      </w:r>
    </w:p>
    <w:p w:rsidR="00C4557A" w:rsidRPr="00DC7974" w:rsidRDefault="00C4557A" w:rsidP="00C4557A">
      <w:pPr>
        <w:spacing w:after="240"/>
        <w:rPr>
          <w:color w:val="000000"/>
        </w:rPr>
        <w:sectPr w:rsidR="00C4557A" w:rsidRPr="00DC7974" w:rsidSect="00781D56">
          <w:type w:val="continuous"/>
          <w:pgSz w:w="11906" w:h="16838"/>
          <w:pgMar w:top="1418" w:right="1418" w:bottom="1418" w:left="180" w:header="709" w:footer="709" w:gutter="0"/>
          <w:cols w:space="709"/>
          <w:docGrid w:linePitch="360"/>
        </w:sectPr>
      </w:pPr>
      <w:r w:rsidRPr="00DC7974">
        <w:rPr>
          <w:color w:val="000000"/>
        </w:rPr>
        <w:t xml:space="preserve">. </w:t>
      </w:r>
      <w:r w:rsidRPr="00DC7974">
        <w:rPr>
          <w:b/>
          <w:bCs/>
          <w:color w:val="000000"/>
        </w:rPr>
        <w:t>ESERLERİ:</w:t>
      </w:r>
      <w:r w:rsidRPr="00DC7974">
        <w:rPr>
          <w:color w:val="000000"/>
        </w:rPr>
        <w:t xml:space="preserve"> </w:t>
      </w:r>
      <w:r w:rsidRPr="00DC7974">
        <w:rPr>
          <w:color w:val="000000"/>
        </w:rPr>
        <w:br/>
      </w:r>
    </w:p>
    <w:p w:rsidR="00C4557A" w:rsidRPr="00DC7974" w:rsidRDefault="00C4557A" w:rsidP="00C4557A">
      <w:pPr>
        <w:spacing w:after="240"/>
        <w:rPr>
          <w:color w:val="000000"/>
        </w:rPr>
        <w:sectPr w:rsidR="00C4557A" w:rsidRPr="00DC7974" w:rsidSect="00834A61">
          <w:type w:val="continuous"/>
          <w:pgSz w:w="11906" w:h="16838"/>
          <w:pgMar w:top="1418" w:right="1418" w:bottom="1418" w:left="180" w:header="709" w:footer="709" w:gutter="0"/>
          <w:cols w:num="3" w:space="709"/>
          <w:docGrid w:linePitch="360"/>
        </w:sectPr>
      </w:pPr>
      <w:proofErr w:type="spellStart"/>
      <w:r w:rsidRPr="00DC7974">
        <w:rPr>
          <w:color w:val="000000"/>
        </w:rPr>
        <w:lastRenderedPageBreak/>
        <w:t>Hadikatü's</w:t>
      </w:r>
      <w:proofErr w:type="spellEnd"/>
      <w:r w:rsidRPr="00DC7974">
        <w:rPr>
          <w:color w:val="000000"/>
        </w:rPr>
        <w:t xml:space="preserve">-Süeda (1837, </w:t>
      </w:r>
      <w:proofErr w:type="spellStart"/>
      <w:r w:rsidRPr="00DC7974">
        <w:rPr>
          <w:color w:val="000000"/>
        </w:rPr>
        <w:t>Kerbela</w:t>
      </w:r>
      <w:proofErr w:type="spellEnd"/>
      <w:r w:rsidRPr="00DC7974">
        <w:rPr>
          <w:color w:val="000000"/>
        </w:rPr>
        <w:t xml:space="preserve"> olayını anlatan düzyazı) </w:t>
      </w:r>
      <w:r w:rsidRPr="00DC7974">
        <w:rPr>
          <w:color w:val="000000"/>
        </w:rPr>
        <w:br/>
        <w:t xml:space="preserve">Türkçe Divan (1838, 1958) </w:t>
      </w:r>
      <w:r w:rsidRPr="00DC7974">
        <w:rPr>
          <w:color w:val="000000"/>
        </w:rPr>
        <w:br/>
        <w:t xml:space="preserve">Sıhhat u Maraz (1940, tıp bilgileri) </w:t>
      </w:r>
      <w:r w:rsidRPr="00DC7974">
        <w:rPr>
          <w:color w:val="000000"/>
        </w:rPr>
        <w:br/>
      </w:r>
      <w:proofErr w:type="spellStart"/>
      <w:r w:rsidRPr="00DC7974">
        <w:rPr>
          <w:color w:val="000000"/>
        </w:rPr>
        <w:t>Enis'ül</w:t>
      </w:r>
      <w:proofErr w:type="spellEnd"/>
      <w:r w:rsidRPr="00DC7974">
        <w:rPr>
          <w:color w:val="000000"/>
        </w:rPr>
        <w:t>-</w:t>
      </w:r>
      <w:proofErr w:type="spellStart"/>
      <w:r w:rsidRPr="00DC7974">
        <w:rPr>
          <w:color w:val="000000"/>
        </w:rPr>
        <w:t>Kalb</w:t>
      </w:r>
      <w:proofErr w:type="spellEnd"/>
      <w:r w:rsidRPr="00DC7974">
        <w:rPr>
          <w:color w:val="000000"/>
        </w:rPr>
        <w:t xml:space="preserve"> (1944) </w:t>
      </w:r>
      <w:r w:rsidRPr="00DC7974">
        <w:rPr>
          <w:color w:val="000000"/>
        </w:rPr>
        <w:br/>
      </w:r>
      <w:proofErr w:type="spellStart"/>
      <w:r w:rsidRPr="00DC7974">
        <w:rPr>
          <w:color w:val="000000"/>
        </w:rPr>
        <w:lastRenderedPageBreak/>
        <w:t>Fuzûlî'nin</w:t>
      </w:r>
      <w:proofErr w:type="spellEnd"/>
      <w:r w:rsidRPr="00DC7974">
        <w:rPr>
          <w:color w:val="000000"/>
        </w:rPr>
        <w:t xml:space="preserve"> Mektupları (1948) </w:t>
      </w:r>
      <w:r w:rsidRPr="00DC7974">
        <w:rPr>
          <w:color w:val="000000"/>
        </w:rPr>
        <w:br/>
      </w:r>
      <w:proofErr w:type="spellStart"/>
      <w:r w:rsidRPr="00DC7974">
        <w:rPr>
          <w:color w:val="000000"/>
        </w:rPr>
        <w:t>Terceme</w:t>
      </w:r>
      <w:proofErr w:type="spellEnd"/>
      <w:r w:rsidRPr="00DC7974">
        <w:rPr>
          <w:color w:val="000000"/>
        </w:rPr>
        <w:t xml:space="preserve">-i Hadis-i Erbain (1951) </w:t>
      </w:r>
      <w:r w:rsidRPr="00DC7974">
        <w:rPr>
          <w:color w:val="000000"/>
        </w:rPr>
        <w:br/>
        <w:t xml:space="preserve">Leyla </w:t>
      </w:r>
      <w:proofErr w:type="spellStart"/>
      <w:r w:rsidRPr="00DC7974">
        <w:rPr>
          <w:color w:val="000000"/>
        </w:rPr>
        <w:t>vü</w:t>
      </w:r>
      <w:proofErr w:type="spellEnd"/>
      <w:r w:rsidRPr="00DC7974">
        <w:rPr>
          <w:color w:val="000000"/>
        </w:rPr>
        <w:t xml:space="preserve"> Mecnun (3 bin 96 beyitlik mesnevi) </w:t>
      </w:r>
      <w:r w:rsidRPr="00DC7974">
        <w:rPr>
          <w:color w:val="000000"/>
        </w:rPr>
        <w:br/>
      </w:r>
      <w:proofErr w:type="spellStart"/>
      <w:r w:rsidRPr="00DC7974">
        <w:rPr>
          <w:color w:val="000000"/>
        </w:rPr>
        <w:t>Rind</w:t>
      </w:r>
      <w:proofErr w:type="spellEnd"/>
      <w:r w:rsidRPr="00DC7974">
        <w:rPr>
          <w:color w:val="000000"/>
        </w:rPr>
        <w:t xml:space="preserve"> ü </w:t>
      </w:r>
      <w:proofErr w:type="spellStart"/>
      <w:r w:rsidRPr="00DC7974">
        <w:rPr>
          <w:color w:val="000000"/>
        </w:rPr>
        <w:t>Zahid</w:t>
      </w:r>
      <w:proofErr w:type="spellEnd"/>
      <w:r w:rsidRPr="00DC7974">
        <w:rPr>
          <w:color w:val="000000"/>
        </w:rPr>
        <w:t xml:space="preserve"> (1956) </w:t>
      </w:r>
      <w:r w:rsidRPr="00DC7974">
        <w:rPr>
          <w:color w:val="000000"/>
        </w:rPr>
        <w:br/>
      </w:r>
      <w:proofErr w:type="spellStart"/>
      <w:r w:rsidRPr="00DC7974">
        <w:rPr>
          <w:color w:val="000000"/>
        </w:rPr>
        <w:t>Beng</w:t>
      </w:r>
      <w:proofErr w:type="spellEnd"/>
      <w:r w:rsidRPr="00DC7974">
        <w:rPr>
          <w:color w:val="000000"/>
        </w:rPr>
        <w:t xml:space="preserve"> ü Bade (1956, 444 </w:t>
      </w:r>
      <w:r w:rsidRPr="00DC7974">
        <w:rPr>
          <w:color w:val="000000"/>
        </w:rPr>
        <w:lastRenderedPageBreak/>
        <w:t xml:space="preserve">beyitlik Türkçe mesnevi) </w:t>
      </w:r>
      <w:r w:rsidRPr="00DC7974">
        <w:rPr>
          <w:color w:val="000000"/>
        </w:rPr>
        <w:br/>
        <w:t xml:space="preserve">Arapça Divan (1958) </w:t>
      </w:r>
      <w:r w:rsidRPr="00DC7974">
        <w:rPr>
          <w:color w:val="000000"/>
        </w:rPr>
        <w:br/>
      </w:r>
      <w:proofErr w:type="spellStart"/>
      <w:r w:rsidRPr="00DC7974">
        <w:rPr>
          <w:color w:val="000000"/>
        </w:rPr>
        <w:t>Matlau'l</w:t>
      </w:r>
      <w:proofErr w:type="spellEnd"/>
      <w:r w:rsidRPr="00DC7974">
        <w:rPr>
          <w:color w:val="000000"/>
        </w:rPr>
        <w:t xml:space="preserve"> </w:t>
      </w:r>
      <w:proofErr w:type="spellStart"/>
      <w:r w:rsidRPr="00DC7974">
        <w:rPr>
          <w:color w:val="000000"/>
        </w:rPr>
        <w:t>İtikad</w:t>
      </w:r>
      <w:proofErr w:type="spellEnd"/>
      <w:r w:rsidRPr="00DC7974">
        <w:rPr>
          <w:color w:val="000000"/>
        </w:rPr>
        <w:t xml:space="preserve"> (1962) </w:t>
      </w:r>
      <w:r w:rsidRPr="00DC7974">
        <w:rPr>
          <w:color w:val="000000"/>
        </w:rPr>
        <w:br/>
      </w:r>
      <w:proofErr w:type="spellStart"/>
      <w:r w:rsidRPr="00DC7974">
        <w:rPr>
          <w:color w:val="000000"/>
        </w:rPr>
        <w:t>Heft</w:t>
      </w:r>
      <w:proofErr w:type="spellEnd"/>
      <w:r w:rsidRPr="00DC7974">
        <w:rPr>
          <w:color w:val="000000"/>
        </w:rPr>
        <w:t xml:space="preserve"> Cam </w:t>
      </w:r>
      <w:proofErr w:type="gramStart"/>
      <w:r w:rsidRPr="00DC7974">
        <w:rPr>
          <w:color w:val="000000"/>
        </w:rPr>
        <w:t>(</w:t>
      </w:r>
      <w:proofErr w:type="gramEnd"/>
      <w:r w:rsidRPr="00DC7974">
        <w:rPr>
          <w:color w:val="000000"/>
        </w:rPr>
        <w:t xml:space="preserve">tasavvuf içerikli, 327 beyitlik Farsça </w:t>
      </w:r>
      <w:proofErr w:type="spellStart"/>
      <w:r w:rsidRPr="00DC7974">
        <w:rPr>
          <w:color w:val="000000"/>
        </w:rPr>
        <w:t>mesne</w:t>
      </w:r>
      <w:proofErr w:type="spellEnd"/>
    </w:p>
    <w:p w:rsidR="00C4557A" w:rsidRPr="00DC7974" w:rsidRDefault="00C4557A" w:rsidP="00C4557A">
      <w:pPr>
        <w:rPr>
          <w:rFonts w:ascii="Arial" w:hAnsi="Arial" w:cs="Arial"/>
          <w:b/>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rPr>
          <w:rFonts w:ascii="Arial" w:hAnsi="Arial" w:cs="Arial"/>
          <w:b/>
        </w:rPr>
      </w:pPr>
      <w:r>
        <w:rPr>
          <w:rFonts w:ascii="Arial" w:hAnsi="Arial" w:cs="Arial"/>
          <w:b/>
        </w:rPr>
        <w:lastRenderedPageBreak/>
        <w:t>6</w:t>
      </w:r>
      <w:r w:rsidRPr="00DC7974">
        <w:rPr>
          <w:rFonts w:ascii="Arial" w:hAnsi="Arial" w:cs="Arial"/>
          <w:b/>
        </w:rPr>
        <w:t xml:space="preserve">-‘’Rubai’’ hakkında bilgi veriniz. (10)  </w:t>
      </w:r>
    </w:p>
    <w:p w:rsidR="00C4557A" w:rsidRPr="00DC7974" w:rsidRDefault="00C4557A" w:rsidP="00C4557A">
      <w:pPr>
        <w:rPr>
          <w:rFonts w:ascii="Arial" w:hAnsi="Arial" w:cs="Arial"/>
          <w:b/>
        </w:rPr>
      </w:pPr>
      <w:r w:rsidRPr="00DC7974">
        <w:rPr>
          <w:rFonts w:ascii="Arial" w:hAnsi="Arial" w:cs="Arial"/>
          <w:b/>
        </w:rPr>
        <w:t>RUBAİ:</w:t>
      </w:r>
    </w:p>
    <w:p w:rsidR="00C4557A" w:rsidRPr="00DC7974" w:rsidRDefault="00C4557A" w:rsidP="00C4557A">
      <w:pPr>
        <w:rPr>
          <w:rFonts w:ascii="Arial" w:hAnsi="Arial" w:cs="Arial"/>
        </w:rPr>
      </w:pPr>
      <w:r w:rsidRPr="00DC7974">
        <w:rPr>
          <w:rFonts w:ascii="Arial" w:hAnsi="Arial" w:cs="Arial"/>
          <w:b/>
        </w:rPr>
        <w:t>-</w:t>
      </w:r>
      <w:r w:rsidRPr="00DC7974">
        <w:rPr>
          <w:rFonts w:ascii="Arial" w:hAnsi="Arial" w:cs="Arial"/>
        </w:rPr>
        <w:t xml:space="preserve">Dört dizelik </w:t>
      </w:r>
      <w:proofErr w:type="spellStart"/>
      <w:r w:rsidRPr="00DC7974">
        <w:rPr>
          <w:rFonts w:ascii="Arial" w:hAnsi="Arial" w:cs="Arial"/>
        </w:rPr>
        <w:t>nazımşeklidir</w:t>
      </w:r>
      <w:proofErr w:type="spellEnd"/>
      <w:r w:rsidRPr="00DC7974">
        <w:rPr>
          <w:rFonts w:ascii="Arial" w:hAnsi="Arial" w:cs="Arial"/>
        </w:rPr>
        <w:t>.</w:t>
      </w:r>
    </w:p>
    <w:p w:rsidR="00C4557A" w:rsidRPr="00DC7974" w:rsidRDefault="00C4557A" w:rsidP="00C4557A">
      <w:pPr>
        <w:rPr>
          <w:rFonts w:ascii="Arial" w:hAnsi="Arial" w:cs="Arial"/>
          <w:b/>
        </w:rPr>
        <w:sectPr w:rsidR="00C4557A" w:rsidRPr="00DC7974" w:rsidSect="00781D56">
          <w:type w:val="continuous"/>
          <w:pgSz w:w="11906" w:h="16838"/>
          <w:pgMar w:top="1417" w:right="1417" w:bottom="1417" w:left="180" w:header="708" w:footer="708" w:gutter="0"/>
          <w:cols w:space="709"/>
          <w:docGrid w:linePitch="360"/>
        </w:sectPr>
      </w:pPr>
      <w:r w:rsidRPr="00DC7974">
        <w:rPr>
          <w:rFonts w:ascii="Arial" w:hAnsi="Arial" w:cs="Arial"/>
        </w:rPr>
        <w:t>-</w:t>
      </w:r>
      <w:proofErr w:type="spellStart"/>
      <w:r w:rsidRPr="00DC7974">
        <w:rPr>
          <w:rFonts w:ascii="Arial" w:hAnsi="Arial" w:cs="Arial"/>
        </w:rPr>
        <w:t>kafiyelenişi</w:t>
      </w:r>
      <w:proofErr w:type="spellEnd"/>
      <w:r w:rsidRPr="00DC7974">
        <w:rPr>
          <w:rFonts w:ascii="Arial" w:hAnsi="Arial" w:cs="Arial"/>
        </w:rPr>
        <w:t xml:space="preserve"> </w:t>
      </w:r>
      <w:proofErr w:type="spellStart"/>
      <w:proofErr w:type="gramStart"/>
      <w:r w:rsidRPr="00DC7974">
        <w:rPr>
          <w:rFonts w:ascii="Arial" w:hAnsi="Arial" w:cs="Arial"/>
        </w:rPr>
        <w:t>aaxa</w:t>
      </w:r>
      <w:proofErr w:type="spellEnd"/>
      <w:r w:rsidRPr="00DC7974">
        <w:rPr>
          <w:rFonts w:ascii="Arial" w:hAnsi="Arial" w:cs="Arial"/>
        </w:rPr>
        <w:t xml:space="preserve">  şeklindedir</w:t>
      </w:r>
      <w:proofErr w:type="gramEnd"/>
      <w:r w:rsidRPr="00DC7974">
        <w:rPr>
          <w:rFonts w:ascii="Arial" w:hAnsi="Arial" w:cs="Arial"/>
        </w:rPr>
        <w:t>.</w:t>
      </w:r>
      <w:r w:rsidRPr="00DC7974">
        <w:rPr>
          <w:rFonts w:ascii="Arial" w:hAnsi="Arial" w:cs="Arial"/>
          <w:b/>
        </w:rPr>
        <w:t xml:space="preserve">   </w:t>
      </w:r>
    </w:p>
    <w:p w:rsidR="00C4557A" w:rsidRPr="00DC7974" w:rsidRDefault="00C4557A" w:rsidP="00C4557A">
      <w:pPr>
        <w:rPr>
          <w:rFonts w:ascii="Arial" w:hAnsi="Arial" w:cs="Arial"/>
        </w:rPr>
      </w:pPr>
      <w:r w:rsidRPr="00DC7974">
        <w:rPr>
          <w:rFonts w:ascii="Arial" w:hAnsi="Arial" w:cs="Arial"/>
        </w:rPr>
        <w:lastRenderedPageBreak/>
        <w:t>-kendine özgü ölçüsü vardır.</w:t>
      </w:r>
    </w:p>
    <w:p w:rsidR="00C4557A" w:rsidRPr="00DC7974" w:rsidRDefault="00C4557A" w:rsidP="00C4557A">
      <w:pPr>
        <w:rPr>
          <w:rFonts w:ascii="Arial" w:hAnsi="Arial" w:cs="Arial"/>
        </w:rPr>
      </w:pPr>
      <w:r w:rsidRPr="00DC7974">
        <w:rPr>
          <w:rFonts w:ascii="Arial" w:hAnsi="Arial" w:cs="Arial"/>
        </w:rPr>
        <w:lastRenderedPageBreak/>
        <w:t xml:space="preserve">-ilk iki dize hazırlık </w:t>
      </w:r>
      <w:proofErr w:type="gramStart"/>
      <w:r w:rsidRPr="00DC7974">
        <w:rPr>
          <w:rFonts w:ascii="Arial" w:hAnsi="Arial" w:cs="Arial"/>
        </w:rPr>
        <w:t>dizeleridir,asıl</w:t>
      </w:r>
      <w:proofErr w:type="gramEnd"/>
      <w:r w:rsidRPr="00DC7974">
        <w:rPr>
          <w:rFonts w:ascii="Arial" w:hAnsi="Arial" w:cs="Arial"/>
        </w:rPr>
        <w:t xml:space="preserve"> söylenmek istenen son iki dizede söylenir.</w:t>
      </w:r>
    </w:p>
    <w:p w:rsidR="00C4557A" w:rsidRDefault="00C4557A" w:rsidP="00C4557A">
      <w:pPr>
        <w:rPr>
          <w:rFonts w:ascii="Arial" w:hAnsi="Arial" w:cs="Arial"/>
        </w:rPr>
      </w:pPr>
      <w:r w:rsidRPr="00DC7974">
        <w:rPr>
          <w:rFonts w:ascii="Arial" w:hAnsi="Arial" w:cs="Arial"/>
        </w:rPr>
        <w:t xml:space="preserve">-en meşhur rubai şairi Ömer </w:t>
      </w:r>
      <w:proofErr w:type="spellStart"/>
      <w:r w:rsidRPr="00DC7974">
        <w:rPr>
          <w:rFonts w:ascii="Arial" w:hAnsi="Arial" w:cs="Arial"/>
        </w:rPr>
        <w:t>Hayam’dı</w:t>
      </w:r>
      <w:proofErr w:type="spellEnd"/>
    </w:p>
    <w:p w:rsidR="00C4557A" w:rsidRPr="00DC7974" w:rsidRDefault="00C4557A" w:rsidP="00C4557A">
      <w:pPr>
        <w:rPr>
          <w:rFonts w:ascii="Arial" w:hAnsi="Arial" w:cs="Arial"/>
        </w:rPr>
      </w:pPr>
      <w:r w:rsidRPr="00DC7974">
        <w:rPr>
          <w:rFonts w:ascii="Arial" w:hAnsi="Arial" w:cs="Arial"/>
        </w:rPr>
        <w:t>-</w:t>
      </w:r>
      <w:proofErr w:type="gramStart"/>
      <w:r w:rsidRPr="00DC7974">
        <w:rPr>
          <w:rFonts w:ascii="Arial" w:hAnsi="Arial" w:cs="Arial"/>
        </w:rPr>
        <w:t>bir çok</w:t>
      </w:r>
      <w:proofErr w:type="gramEnd"/>
      <w:r w:rsidRPr="00DC7974">
        <w:rPr>
          <w:rFonts w:ascii="Arial" w:hAnsi="Arial" w:cs="Arial"/>
        </w:rPr>
        <w:t xml:space="preserve"> konuda yazılır.</w:t>
      </w:r>
    </w:p>
    <w:p w:rsidR="00C4557A" w:rsidRPr="00DC7974" w:rsidRDefault="00C4557A" w:rsidP="00C4557A">
      <w:pPr>
        <w:rPr>
          <w:rFonts w:ascii="Arial" w:hAnsi="Arial" w:cs="Arial"/>
        </w:rPr>
      </w:pPr>
    </w:p>
    <w:p w:rsidR="00C4557A" w:rsidRPr="00DC7974" w:rsidRDefault="00C4557A" w:rsidP="00C4557A">
      <w:pPr>
        <w:rPr>
          <w:rFonts w:ascii="Arial" w:hAnsi="Arial" w:cs="Arial"/>
        </w:rPr>
      </w:pPr>
      <w:r>
        <w:rPr>
          <w:rFonts w:ascii="Arial" w:hAnsi="Arial" w:cs="Arial"/>
          <w:b/>
        </w:rPr>
        <w:t xml:space="preserve"> </w:t>
      </w:r>
      <w:r w:rsidRPr="00F8040F">
        <w:rPr>
          <w:rFonts w:ascii="Arial" w:hAnsi="Arial" w:cs="Arial"/>
          <w:b/>
        </w:rPr>
        <w:t>Ah eder, inler nesim-i bikararın şevki yok</w:t>
      </w:r>
    </w:p>
    <w:p w:rsidR="00C4557A" w:rsidRPr="00F8040F" w:rsidRDefault="00C4557A" w:rsidP="00C4557A">
      <w:pPr>
        <w:rPr>
          <w:rFonts w:ascii="Arial" w:hAnsi="Arial" w:cs="Arial"/>
          <w:b/>
        </w:rPr>
      </w:pPr>
    </w:p>
    <w:p w:rsidR="00C4557A" w:rsidRDefault="00C4557A" w:rsidP="00C4557A">
      <w:pPr>
        <w:rPr>
          <w:rFonts w:ascii="Arial" w:hAnsi="Arial" w:cs="Arial"/>
          <w:b/>
        </w:rPr>
      </w:pPr>
      <w:r w:rsidRPr="00F8040F">
        <w:rPr>
          <w:rFonts w:ascii="Arial" w:hAnsi="Arial" w:cs="Arial"/>
          <w:b/>
        </w:rPr>
        <w:t xml:space="preserve">  </w:t>
      </w:r>
    </w:p>
    <w:p w:rsidR="00C4557A" w:rsidRDefault="00C4557A" w:rsidP="00C4557A">
      <w:pPr>
        <w:rPr>
          <w:rFonts w:ascii="Arial" w:hAnsi="Arial" w:cs="Arial"/>
          <w:b/>
        </w:rPr>
      </w:pPr>
    </w:p>
    <w:p w:rsidR="00C4557A" w:rsidRDefault="00C4557A" w:rsidP="00C4557A">
      <w:pPr>
        <w:rPr>
          <w:rFonts w:ascii="Arial" w:hAnsi="Arial" w:cs="Arial"/>
          <w:b/>
        </w:rPr>
      </w:pPr>
    </w:p>
    <w:p w:rsidR="00C4557A" w:rsidRDefault="00C4557A" w:rsidP="00C4557A">
      <w:pPr>
        <w:rPr>
          <w:rFonts w:ascii="Arial" w:hAnsi="Arial" w:cs="Arial"/>
          <w:b/>
        </w:rPr>
      </w:pPr>
    </w:p>
    <w:p w:rsidR="00C4557A" w:rsidRPr="00DC7974" w:rsidRDefault="00C4557A" w:rsidP="00C4557A">
      <w:pPr>
        <w:rPr>
          <w:rFonts w:ascii="Arial" w:hAnsi="Arial" w:cs="Arial"/>
          <w:b/>
        </w:rPr>
        <w:sectPr w:rsidR="00C4557A" w:rsidRPr="00DC7974" w:rsidSect="00781D56">
          <w:type w:val="continuous"/>
          <w:pgSz w:w="11906" w:h="16838"/>
          <w:pgMar w:top="1417" w:right="1417" w:bottom="1417" w:left="180" w:header="708" w:footer="708" w:gutter="0"/>
          <w:cols w:num="2" w:space="709"/>
          <w:docGrid w:linePitch="360"/>
        </w:sectPr>
      </w:pPr>
      <w:r w:rsidRPr="00F8040F">
        <w:rPr>
          <w:rFonts w:ascii="Arial" w:hAnsi="Arial" w:cs="Arial"/>
          <w:b/>
        </w:rPr>
        <w:t xml:space="preserve"> </w:t>
      </w:r>
    </w:p>
    <w:p w:rsidR="00C4557A" w:rsidRPr="00F8040F" w:rsidRDefault="00C4557A" w:rsidP="00C4557A">
      <w:pPr>
        <w:rPr>
          <w:rFonts w:ascii="Arial" w:hAnsi="Arial" w:cs="Arial"/>
          <w:b/>
        </w:rPr>
      </w:pPr>
      <w:r w:rsidRPr="00F8040F">
        <w:rPr>
          <w:rFonts w:ascii="Arial" w:hAnsi="Arial" w:cs="Arial"/>
          <w:b/>
        </w:rPr>
        <w:lastRenderedPageBreak/>
        <w:t xml:space="preserve">   Gül hazin, sümbül perişan, </w:t>
      </w:r>
      <w:proofErr w:type="spellStart"/>
      <w:r w:rsidRPr="00F8040F">
        <w:rPr>
          <w:rFonts w:ascii="Arial" w:hAnsi="Arial" w:cs="Arial"/>
          <w:b/>
        </w:rPr>
        <w:t>bağzarın</w:t>
      </w:r>
      <w:proofErr w:type="spellEnd"/>
      <w:r w:rsidRPr="00F8040F">
        <w:rPr>
          <w:rFonts w:ascii="Arial" w:hAnsi="Arial" w:cs="Arial"/>
          <w:b/>
        </w:rPr>
        <w:t xml:space="preserve"> şevki yok</w:t>
      </w:r>
    </w:p>
    <w:p w:rsidR="00C4557A" w:rsidRPr="00F8040F" w:rsidRDefault="00C4557A" w:rsidP="00C4557A">
      <w:pPr>
        <w:rPr>
          <w:rFonts w:ascii="Arial" w:hAnsi="Arial" w:cs="Arial"/>
          <w:b/>
        </w:rPr>
      </w:pPr>
      <w:r w:rsidRPr="00F8040F">
        <w:rPr>
          <w:rFonts w:ascii="Arial" w:hAnsi="Arial" w:cs="Arial"/>
          <w:b/>
        </w:rPr>
        <w:t xml:space="preserve">   </w:t>
      </w:r>
      <w:proofErr w:type="spellStart"/>
      <w:r w:rsidRPr="00F8040F">
        <w:rPr>
          <w:rFonts w:ascii="Arial" w:hAnsi="Arial" w:cs="Arial"/>
          <w:b/>
        </w:rPr>
        <w:t>Derd</w:t>
      </w:r>
      <w:proofErr w:type="spellEnd"/>
      <w:r w:rsidRPr="00F8040F">
        <w:rPr>
          <w:rFonts w:ascii="Arial" w:hAnsi="Arial" w:cs="Arial"/>
          <w:b/>
        </w:rPr>
        <w:t>-</w:t>
      </w:r>
      <w:proofErr w:type="spellStart"/>
      <w:r w:rsidRPr="00F8040F">
        <w:rPr>
          <w:rFonts w:ascii="Arial" w:hAnsi="Arial" w:cs="Arial"/>
          <w:b/>
        </w:rPr>
        <w:t>nak</w:t>
      </w:r>
      <w:proofErr w:type="spellEnd"/>
      <w:r w:rsidRPr="00F8040F">
        <w:rPr>
          <w:rFonts w:ascii="Arial" w:hAnsi="Arial" w:cs="Arial"/>
          <w:b/>
        </w:rPr>
        <w:t xml:space="preserve"> olmuş </w:t>
      </w:r>
      <w:proofErr w:type="spellStart"/>
      <w:r w:rsidRPr="00F8040F">
        <w:rPr>
          <w:rFonts w:ascii="Arial" w:hAnsi="Arial" w:cs="Arial"/>
          <w:b/>
        </w:rPr>
        <w:t>hezar</w:t>
      </w:r>
      <w:proofErr w:type="spellEnd"/>
      <w:r w:rsidRPr="00F8040F">
        <w:rPr>
          <w:rFonts w:ascii="Arial" w:hAnsi="Arial" w:cs="Arial"/>
          <w:b/>
        </w:rPr>
        <w:t xml:space="preserve">-ı </w:t>
      </w:r>
      <w:proofErr w:type="spellStart"/>
      <w:r w:rsidRPr="00F8040F">
        <w:rPr>
          <w:rFonts w:ascii="Arial" w:hAnsi="Arial" w:cs="Arial"/>
          <w:b/>
        </w:rPr>
        <w:t>nağmekarın</w:t>
      </w:r>
      <w:proofErr w:type="spellEnd"/>
      <w:r w:rsidRPr="00F8040F">
        <w:rPr>
          <w:rFonts w:ascii="Arial" w:hAnsi="Arial" w:cs="Arial"/>
          <w:b/>
        </w:rPr>
        <w:t xml:space="preserve"> şevki yok</w:t>
      </w:r>
    </w:p>
    <w:p w:rsidR="00C4557A" w:rsidRPr="00F8040F" w:rsidRDefault="00C4557A" w:rsidP="00C4557A">
      <w:pPr>
        <w:rPr>
          <w:rFonts w:ascii="Arial" w:hAnsi="Arial" w:cs="Arial"/>
          <w:b/>
        </w:rPr>
      </w:pPr>
      <w:r w:rsidRPr="00F8040F">
        <w:rPr>
          <w:rFonts w:ascii="Arial" w:hAnsi="Arial" w:cs="Arial"/>
          <w:b/>
        </w:rPr>
        <w:t xml:space="preserve">   Başka bir haletle </w:t>
      </w:r>
      <w:proofErr w:type="gramStart"/>
      <w:r w:rsidRPr="00F8040F">
        <w:rPr>
          <w:rFonts w:ascii="Arial" w:hAnsi="Arial" w:cs="Arial"/>
          <w:b/>
        </w:rPr>
        <w:t>çağlar,</w:t>
      </w:r>
      <w:proofErr w:type="spellStart"/>
      <w:r w:rsidRPr="00F8040F">
        <w:rPr>
          <w:rFonts w:ascii="Arial" w:hAnsi="Arial" w:cs="Arial"/>
          <w:b/>
        </w:rPr>
        <w:t>cûybarın</w:t>
      </w:r>
      <w:proofErr w:type="spellEnd"/>
      <w:proofErr w:type="gramEnd"/>
      <w:r w:rsidRPr="00F8040F">
        <w:rPr>
          <w:rFonts w:ascii="Arial" w:hAnsi="Arial" w:cs="Arial"/>
          <w:b/>
        </w:rPr>
        <w:t xml:space="preserve"> şevki yok</w:t>
      </w:r>
    </w:p>
    <w:p w:rsidR="00C4557A" w:rsidRPr="00F8040F" w:rsidRDefault="00C4557A" w:rsidP="00C4557A">
      <w:pPr>
        <w:rPr>
          <w:rFonts w:ascii="Arial" w:hAnsi="Arial" w:cs="Arial"/>
          <w:b/>
        </w:rPr>
      </w:pPr>
      <w:r w:rsidRPr="00F8040F">
        <w:rPr>
          <w:rFonts w:ascii="Arial" w:hAnsi="Arial" w:cs="Arial"/>
          <w:b/>
        </w:rPr>
        <w:t xml:space="preserve">   Geldi amma neyleyim, sensiz baharın şevki yok</w:t>
      </w:r>
    </w:p>
    <w:p w:rsidR="00C4557A" w:rsidRPr="00DC7974" w:rsidRDefault="00C4557A" w:rsidP="00C4557A">
      <w:pPr>
        <w:rPr>
          <w:rFonts w:ascii="Arial" w:hAnsi="Arial" w:cs="Arial"/>
          <w:b/>
        </w:rPr>
      </w:pPr>
      <w:r>
        <w:rPr>
          <w:rFonts w:ascii="Arial" w:hAnsi="Arial" w:cs="Arial"/>
          <w:b/>
        </w:rPr>
        <w:t>7</w:t>
      </w:r>
      <w:r w:rsidRPr="00DC7974">
        <w:rPr>
          <w:rFonts w:ascii="Arial" w:hAnsi="Arial" w:cs="Arial"/>
          <w:b/>
        </w:rPr>
        <w:t xml:space="preserve">-Yukarıdaki </w:t>
      </w:r>
      <w:proofErr w:type="gramStart"/>
      <w:r w:rsidRPr="00DC7974">
        <w:rPr>
          <w:rFonts w:ascii="Arial" w:hAnsi="Arial" w:cs="Arial"/>
          <w:b/>
        </w:rPr>
        <w:t>şiirin  nazım</w:t>
      </w:r>
      <w:proofErr w:type="gramEnd"/>
      <w:r w:rsidRPr="00DC7974">
        <w:rPr>
          <w:rFonts w:ascii="Arial" w:hAnsi="Arial" w:cs="Arial"/>
          <w:b/>
        </w:rPr>
        <w:t xml:space="preserve"> şeklini sebepleriyle birlikte yazınız.(10)</w:t>
      </w:r>
    </w:p>
    <w:p w:rsidR="00C4557A" w:rsidRPr="00DC7974" w:rsidRDefault="00C4557A" w:rsidP="00C4557A">
      <w:pPr>
        <w:rPr>
          <w:rFonts w:ascii="Arial" w:hAnsi="Arial" w:cs="Arial"/>
          <w:b/>
        </w:rPr>
        <w:sectPr w:rsidR="00C4557A" w:rsidRPr="00DC7974" w:rsidSect="00781D56">
          <w:type w:val="continuous"/>
          <w:pgSz w:w="11906" w:h="16838"/>
          <w:pgMar w:top="1418" w:right="1418" w:bottom="1418" w:left="180" w:header="709" w:footer="709" w:gutter="0"/>
          <w:cols w:space="709"/>
          <w:docGrid w:linePitch="360"/>
        </w:sectPr>
      </w:pPr>
    </w:p>
    <w:p w:rsidR="00C4557A" w:rsidRPr="00DC7974" w:rsidRDefault="00C4557A" w:rsidP="00C4557A">
      <w:pPr>
        <w:tabs>
          <w:tab w:val="left" w:pos="6240"/>
        </w:tabs>
        <w:rPr>
          <w:rFonts w:ascii="Arial" w:hAnsi="Arial" w:cs="Arial"/>
          <w:b/>
          <w:i/>
        </w:rPr>
      </w:pPr>
      <w:r>
        <w:rPr>
          <w:rFonts w:ascii="Arial" w:hAnsi="Arial" w:cs="Arial"/>
          <w:b/>
          <w:i/>
        </w:rPr>
        <w:lastRenderedPageBreak/>
        <w:t>MUHAMMES</w:t>
      </w:r>
    </w:p>
    <w:p w:rsidR="00C4557A" w:rsidRPr="00F2517F" w:rsidRDefault="00C4557A" w:rsidP="00C4557A">
      <w:pPr>
        <w:spacing w:after="240"/>
        <w:rPr>
          <w:rFonts w:ascii="Verdana" w:hAnsi="Verdana"/>
          <w:color w:val="000000"/>
          <w:sz w:val="20"/>
          <w:szCs w:val="20"/>
        </w:rPr>
      </w:pPr>
      <w:r>
        <w:rPr>
          <w:rFonts w:ascii="Arial Narrow" w:hAnsi="Arial Narrow"/>
          <w:sz w:val="32"/>
          <w:szCs w:val="32"/>
        </w:rPr>
        <w:t xml:space="preserve"> </w:t>
      </w:r>
      <w:r w:rsidRPr="00F2517F">
        <w:rPr>
          <w:rFonts w:ascii="Verdana" w:hAnsi="Symbol"/>
          <w:color w:val="000000"/>
          <w:sz w:val="20"/>
          <w:szCs w:val="20"/>
        </w:rPr>
        <w:t></w:t>
      </w:r>
      <w:r w:rsidRPr="00F2517F">
        <w:rPr>
          <w:rFonts w:ascii="Verdana" w:hAnsi="Verdana"/>
          <w:color w:val="000000"/>
          <w:sz w:val="20"/>
          <w:szCs w:val="20"/>
        </w:rPr>
        <w:t xml:space="preserve">  Aynı ölçüdeki beşer dizelik </w:t>
      </w:r>
      <w:proofErr w:type="spellStart"/>
      <w:r w:rsidRPr="00F2517F">
        <w:rPr>
          <w:rFonts w:ascii="Verdana" w:hAnsi="Verdana"/>
          <w:color w:val="000000"/>
          <w:sz w:val="20"/>
          <w:szCs w:val="20"/>
        </w:rPr>
        <w:t>bendlerden</w:t>
      </w:r>
      <w:proofErr w:type="spellEnd"/>
      <w:r w:rsidRPr="00F2517F">
        <w:rPr>
          <w:rFonts w:ascii="Verdana" w:hAnsi="Verdana"/>
          <w:color w:val="000000"/>
          <w:sz w:val="20"/>
          <w:szCs w:val="20"/>
        </w:rPr>
        <w:t xml:space="preserve"> oluşa</w:t>
      </w:r>
      <w:r>
        <w:rPr>
          <w:rFonts w:ascii="Verdana" w:hAnsi="Verdana"/>
          <w:color w:val="000000"/>
          <w:sz w:val="20"/>
          <w:szCs w:val="20"/>
        </w:rPr>
        <w:t>n</w:t>
      </w:r>
      <w:r w:rsidRPr="00F2517F">
        <w:rPr>
          <w:rFonts w:ascii="Verdana" w:hAnsi="Verdana"/>
          <w:color w:val="000000"/>
          <w:sz w:val="20"/>
          <w:szCs w:val="20"/>
        </w:rPr>
        <w:t xml:space="preserve"> nazım biçimi. İl</w:t>
      </w:r>
      <w:r>
        <w:rPr>
          <w:rFonts w:ascii="Verdana" w:hAnsi="Verdana"/>
          <w:color w:val="000000"/>
          <w:sz w:val="20"/>
          <w:szCs w:val="20"/>
        </w:rPr>
        <w:t>k bendin 5 dizesi birbirleriyle(</w:t>
      </w:r>
      <w:proofErr w:type="spellStart"/>
      <w:r>
        <w:rPr>
          <w:rFonts w:ascii="Verdana" w:hAnsi="Verdana"/>
          <w:color w:val="000000"/>
          <w:sz w:val="20"/>
          <w:szCs w:val="20"/>
        </w:rPr>
        <w:t>aaaaa</w:t>
      </w:r>
      <w:proofErr w:type="spellEnd"/>
      <w:r>
        <w:rPr>
          <w:rFonts w:ascii="Verdana" w:hAnsi="Verdana"/>
          <w:color w:val="000000"/>
          <w:sz w:val="20"/>
          <w:szCs w:val="20"/>
        </w:rPr>
        <w:t>)</w:t>
      </w:r>
      <w:r w:rsidRPr="00F2517F">
        <w:rPr>
          <w:rFonts w:ascii="Verdana" w:hAnsi="Verdana"/>
          <w:color w:val="000000"/>
          <w:sz w:val="20"/>
          <w:szCs w:val="20"/>
        </w:rPr>
        <w:t xml:space="preserve"> sonraki </w:t>
      </w:r>
      <w:proofErr w:type="spellStart"/>
      <w:r w:rsidRPr="00F2517F">
        <w:rPr>
          <w:rFonts w:ascii="Verdana" w:hAnsi="Verdana"/>
          <w:color w:val="000000"/>
          <w:sz w:val="20"/>
          <w:szCs w:val="20"/>
        </w:rPr>
        <w:t>bendlerin</w:t>
      </w:r>
      <w:proofErr w:type="spellEnd"/>
      <w:r w:rsidRPr="00F2517F">
        <w:rPr>
          <w:rFonts w:ascii="Verdana" w:hAnsi="Verdana"/>
          <w:color w:val="000000"/>
          <w:sz w:val="20"/>
          <w:szCs w:val="20"/>
        </w:rPr>
        <w:t xml:space="preserve"> son bir ya da ik</w:t>
      </w:r>
      <w:r>
        <w:rPr>
          <w:rFonts w:ascii="Verdana" w:hAnsi="Verdana"/>
          <w:color w:val="000000"/>
          <w:sz w:val="20"/>
          <w:szCs w:val="20"/>
        </w:rPr>
        <w:t xml:space="preserve">i dizesi ilk </w:t>
      </w:r>
      <w:proofErr w:type="spellStart"/>
      <w:r>
        <w:rPr>
          <w:rFonts w:ascii="Verdana" w:hAnsi="Verdana"/>
          <w:color w:val="000000"/>
          <w:sz w:val="20"/>
          <w:szCs w:val="20"/>
        </w:rPr>
        <w:t>bend</w:t>
      </w:r>
      <w:proofErr w:type="spellEnd"/>
      <w:r>
        <w:rPr>
          <w:rFonts w:ascii="Verdana" w:hAnsi="Verdana"/>
          <w:color w:val="000000"/>
          <w:sz w:val="20"/>
          <w:szCs w:val="20"/>
        </w:rPr>
        <w:t xml:space="preserve"> ile(</w:t>
      </w:r>
      <w:proofErr w:type="spellStart"/>
      <w:r>
        <w:rPr>
          <w:rFonts w:ascii="Verdana" w:hAnsi="Verdana"/>
          <w:color w:val="000000"/>
          <w:sz w:val="20"/>
          <w:szCs w:val="20"/>
        </w:rPr>
        <w:t>bbbba</w:t>
      </w:r>
      <w:proofErr w:type="spellEnd"/>
      <w:r>
        <w:rPr>
          <w:rFonts w:ascii="Verdana" w:hAnsi="Verdana"/>
          <w:color w:val="000000"/>
          <w:sz w:val="20"/>
          <w:szCs w:val="20"/>
        </w:rPr>
        <w:t>) uyaklıdır.</w:t>
      </w:r>
      <w:r w:rsidRPr="00F2517F">
        <w:rPr>
          <w:rFonts w:ascii="Verdana" w:hAnsi="Verdana"/>
          <w:color w:val="000000"/>
          <w:sz w:val="20"/>
          <w:szCs w:val="20"/>
        </w:rPr>
        <w:t xml:space="preserve"> </w:t>
      </w:r>
      <w:proofErr w:type="spellStart"/>
      <w:r w:rsidRPr="00F2517F">
        <w:rPr>
          <w:rFonts w:ascii="Verdana" w:hAnsi="Verdana"/>
          <w:color w:val="000000"/>
          <w:sz w:val="20"/>
          <w:szCs w:val="20"/>
        </w:rPr>
        <w:t>Bend</w:t>
      </w:r>
      <w:proofErr w:type="spellEnd"/>
      <w:r w:rsidRPr="00F2517F">
        <w:rPr>
          <w:rFonts w:ascii="Verdana" w:hAnsi="Verdana"/>
          <w:color w:val="000000"/>
          <w:sz w:val="20"/>
          <w:szCs w:val="20"/>
        </w:rPr>
        <w:t xml:space="preserve"> sayısı 4-8 arasında değişir. Muhammeslerde çoğunlukla felsefi düşünceler, tasavvuf konuları ele alınır. </w:t>
      </w:r>
      <w:bookmarkStart w:id="0" w:name="murabba"/>
      <w:bookmarkEnd w:id="0"/>
    </w:p>
    <w:p w:rsidR="00C4557A" w:rsidRDefault="00C4557A" w:rsidP="00C4557A">
      <w:pPr>
        <w:rPr>
          <w:rFonts w:ascii="Arial Narrow" w:hAnsi="Arial Narrow"/>
          <w:sz w:val="32"/>
          <w:szCs w:val="32"/>
        </w:rPr>
      </w:pPr>
    </w:p>
    <w:p w:rsidR="00E1557A" w:rsidRDefault="00C4557A"/>
    <w:sectPr w:rsidR="00E1557A" w:rsidSect="00037BD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Microsoft Sans Serif">
    <w:panose1 w:val="020B0604020202020204"/>
    <w:charset w:val="A2"/>
    <w:family w:val="swiss"/>
    <w:pitch w:val="variable"/>
    <w:sig w:usb0="E1002AFF" w:usb1="C0000002" w:usb2="00000008" w:usb3="00000000" w:csb0="0001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D56" w:rsidRDefault="00C4557A" w:rsidP="00781D5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781D56" w:rsidRDefault="00C4557A">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D56" w:rsidRDefault="00C4557A" w:rsidP="00781D5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3</w:t>
    </w:r>
    <w:r>
      <w:rPr>
        <w:rStyle w:val="SayfaNumaras"/>
      </w:rPr>
      <w:fldChar w:fldCharType="end"/>
    </w:r>
  </w:p>
  <w:p w:rsidR="00781D56" w:rsidRDefault="00C4557A">
    <w:pPr>
      <w:pStyle w:val="Altbilgi"/>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4557A"/>
    <w:rsid w:val="00037BDD"/>
    <w:rsid w:val="00281E4D"/>
    <w:rsid w:val="0071065C"/>
    <w:rsid w:val="00C4557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57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C4557A"/>
    <w:pPr>
      <w:tabs>
        <w:tab w:val="center" w:pos="4536"/>
        <w:tab w:val="right" w:pos="9072"/>
      </w:tabs>
    </w:pPr>
  </w:style>
  <w:style w:type="character" w:customStyle="1" w:styleId="AltbilgiChar">
    <w:name w:val="Altbilgi Char"/>
    <w:basedOn w:val="VarsaylanParagrafYazTipi"/>
    <w:link w:val="Altbilgi"/>
    <w:rsid w:val="00C4557A"/>
    <w:rPr>
      <w:rFonts w:ascii="Times New Roman" w:eastAsia="Times New Roman" w:hAnsi="Times New Roman" w:cs="Times New Roman"/>
      <w:sz w:val="24"/>
      <w:szCs w:val="24"/>
      <w:lang w:eastAsia="tr-TR"/>
    </w:rPr>
  </w:style>
  <w:style w:type="character" w:styleId="SayfaNumaras">
    <w:name w:val="page number"/>
    <w:basedOn w:val="VarsaylanParagrafYazTipi"/>
    <w:rsid w:val="00C455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5988</Characters>
  <Application>Microsoft Office Word</Application>
  <DocSecurity>0</DocSecurity>
  <Lines>49</Lines>
  <Paragraphs>14</Paragraphs>
  <ScaleCrop>false</ScaleCrop>
  <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2</cp:revision>
  <dcterms:created xsi:type="dcterms:W3CDTF">2013-02-24T16:19:00Z</dcterms:created>
  <dcterms:modified xsi:type="dcterms:W3CDTF">2013-02-24T16:19:00Z</dcterms:modified>
</cp:coreProperties>
</file>